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7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gridSpan w:val="2"/>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4"/>
          </w:tcPr>
          <w:p>
            <w:pPr>
              <w:ind w:left="16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06/04/2026</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ind w:right="71"/>
              <w:spacing w:after="0"/>
              <w:rPr>
                <w:sz w:val="20"/>
                <w:szCs w:val="20"/>
                <w:color w:val="auto"/>
              </w:rPr>
            </w:pPr>
            <w:r>
              <w:rPr>
                <w:rFonts w:ascii="Times New Roman" w:cs="Times New Roman" w:eastAsia="Times New Roman" w:hAnsi="Times New Roman"/>
                <w:sz w:val="17"/>
                <w:szCs w:val="17"/>
                <w:color w:val="0000FF"/>
              </w:rPr>
              <w:t>10,957</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20,114</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06/05/2026</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80" w:type="dxa"/>
            <w:vAlign w:val="bottom"/>
            <w:tcBorders>
              <w:bottom w:val="single" w:sz="8" w:color="2C2C2C"/>
            </w:tcBorders>
          </w:tcPr>
          <w:p>
            <w:pPr>
              <w:jc w:val="right"/>
              <w:ind w:right="211"/>
              <w:spacing w:after="0"/>
              <w:rPr>
                <w:sz w:val="20"/>
                <w:szCs w:val="20"/>
                <w:color w:val="auto"/>
              </w:rPr>
            </w:pPr>
            <w:r>
              <w:rPr>
                <w:rFonts w:ascii="Times New Roman" w:cs="Times New Roman" w:eastAsia="Times New Roman" w:hAnsi="Times New Roman"/>
                <w:sz w:val="17"/>
                <w:szCs w:val="17"/>
                <w:color w:val="0000FF"/>
              </w:rPr>
              <w:t>3,575</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15.2462</w:t>
            </w:r>
            <w:r>
              <w:rPr>
                <w:rFonts w:ascii="Times New Roman" w:cs="Times New Roman" w:eastAsia="Times New Roman" w:hAnsi="Times New Roman"/>
                <w:sz w:val="22"/>
                <w:szCs w:val="22"/>
                <w:color w:val="008000"/>
                <w:w w:val="92"/>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16,057</w:t>
            </w:r>
            <w:r>
              <w:rPr>
                <w:rFonts w:ascii="Times New Roman" w:cs="Times New Roman" w:eastAsia="Times New Roman" w:hAnsi="Times New Roman"/>
                <w:sz w:val="22"/>
                <w:szCs w:val="22"/>
                <w:color w:val="008000"/>
                <w:w w:val="97"/>
                <w:vertAlign w:val="superscript"/>
              </w:rPr>
              <w:t>(4)</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81,073</w:t>
            </w:r>
            <w:r>
              <w:rPr>
                <w:rFonts w:ascii="Times New Roman" w:cs="Times New Roman" w:eastAsia="Times New Roman" w:hAnsi="Times New Roman"/>
                <w:sz w:val="22"/>
                <w:szCs w:val="22"/>
                <w:color w:val="008000"/>
                <w:w w:val="97"/>
                <w:vertAlign w:val="superscript"/>
              </w:rPr>
              <w:t>(5)</w:t>
            </w: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4"/>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$15.085 USD to $15.42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10,957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2026-06-08T16:49:31Z</dcterms:created>
  <dcterms:modified xsi:type="dcterms:W3CDTF">2026-06-08T16:49:31Z</dcterms:modified>
</cp:coreProperties>
</file>