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DUNN JEFFREY 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SI-BONE,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SIBN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SI-BONE, INC.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471 EL CAMINO REAL, SUITE 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111,571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18.405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111,371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101,992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Jeffrey W. Dunn Living Trust Dated May 17,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91,408 shares issuable on settlement of restricted stock units granted to the Reporting Person. Each restricted stock unit represents a contingent right to receive one share of the Issuer's common stock.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07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Jeffrey</w:t>
        <w:tab/>
        <w:t>02/07/2023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W. Dunn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30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3598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2023-02-07T17:23:52Z</dcterms:created>
  <dcterms:modified xsi:type="dcterms:W3CDTF">2023-02-07T17:23:52Z</dcterms:modified>
</cp:coreProperties>
</file>