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0001754765</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330"/>
        <w:gridCol w:w="3875"/>
      </w:tblGrid>
      <w:tr>
        <w:trPr/>
        <w:tc>
          <w:tcPr>
            <w:tcW w:w="6330" w:type="dxa"/>
            <w:tcBorders/>
            <w:shd w:fill="auto" w:val="clear"/>
            <w:vAlign w:val="center"/>
          </w:tcPr>
          <w:p>
            <w:pPr>
              <w:pStyle w:val="TableContents"/>
              <w:spacing w:before="0" w:after="283"/>
              <w:rPr/>
            </w:pPr>
            <w:r>
              <w:rPr/>
              <w:t>Name of Issuer</w:t>
            </w:r>
          </w:p>
        </w:tc>
        <w:tc>
          <w:tcPr>
            <w:tcW w:w="3875" w:type="dxa"/>
            <w:tcBorders/>
            <w:shd w:fill="auto" w:val="clear"/>
            <w:vAlign w:val="center"/>
          </w:tcPr>
          <w:p>
            <w:pPr>
              <w:pStyle w:val="TableContents"/>
              <w:spacing w:before="0" w:after="0"/>
              <w:rPr/>
            </w:pPr>
            <w:r>
              <w:rPr/>
              <w:t>SI BONE INC</w:t>
            </w:r>
          </w:p>
        </w:tc>
      </w:tr>
      <w:tr>
        <w:trPr/>
        <w:tc>
          <w:tcPr>
            <w:tcW w:w="6330" w:type="dxa"/>
            <w:tcBorders/>
            <w:shd w:fill="auto" w:val="clear"/>
            <w:vAlign w:val="center"/>
          </w:tcPr>
          <w:p>
            <w:pPr>
              <w:pStyle w:val="TableContents"/>
              <w:spacing w:before="0" w:after="283"/>
              <w:rPr/>
            </w:pPr>
            <w:r>
              <w:rPr/>
              <w:t>SEC File Number</w:t>
            </w:r>
          </w:p>
        </w:tc>
        <w:tc>
          <w:tcPr>
            <w:tcW w:w="3875" w:type="dxa"/>
            <w:tcBorders/>
            <w:shd w:fill="auto" w:val="clear"/>
            <w:vAlign w:val="center"/>
          </w:tcPr>
          <w:p>
            <w:pPr>
              <w:pStyle w:val="TableContents"/>
              <w:spacing w:before="0" w:after="0"/>
              <w:rPr/>
            </w:pPr>
            <w:r>
              <w:rPr/>
              <w:t>001-38701</w:t>
            </w:r>
          </w:p>
        </w:tc>
      </w:tr>
      <w:tr>
        <w:trPr/>
        <w:tc>
          <w:tcPr>
            <w:tcW w:w="6330" w:type="dxa"/>
            <w:tcBorders/>
            <w:shd w:fill="auto" w:val="clear"/>
            <w:vAlign w:val="center"/>
          </w:tcPr>
          <w:p>
            <w:pPr>
              <w:pStyle w:val="TableContents"/>
              <w:spacing w:before="0" w:after="283"/>
              <w:rPr/>
            </w:pPr>
            <w:r>
              <w:rPr/>
              <w:t>Address of Issuer</w:t>
            </w:r>
          </w:p>
        </w:tc>
        <w:tc>
          <w:tcPr>
            <w:tcW w:w="3875" w:type="dxa"/>
            <w:tcBorders/>
            <w:shd w:fill="auto" w:val="clear"/>
            <w:vAlign w:val="center"/>
          </w:tcPr>
          <w:p>
            <w:pPr>
              <w:pStyle w:val="TableContents"/>
              <w:spacing w:before="0" w:after="0"/>
              <w:rPr/>
            </w:pPr>
            <w:r>
              <w:rPr/>
              <w:t>471 El Camino Real, Suite 101</w:t>
              <w:br/>
              <w:t>Santa Clara</w:t>
              <w:br/>
              <w:t xml:space="preserve">CALIFORNIA </w:t>
              <w:br/>
              <w:t>95050</w:t>
            </w:r>
          </w:p>
        </w:tc>
      </w:tr>
      <w:tr>
        <w:trPr/>
        <w:tc>
          <w:tcPr>
            <w:tcW w:w="6330" w:type="dxa"/>
            <w:tcBorders/>
            <w:shd w:fill="auto" w:val="clear"/>
            <w:vAlign w:val="center"/>
          </w:tcPr>
          <w:p>
            <w:pPr>
              <w:pStyle w:val="TableContents"/>
              <w:spacing w:before="0" w:after="283"/>
              <w:rPr/>
            </w:pPr>
            <w:r>
              <w:rPr/>
              <w:t>Phone</w:t>
            </w:r>
          </w:p>
        </w:tc>
        <w:tc>
          <w:tcPr>
            <w:tcW w:w="3875" w:type="dxa"/>
            <w:tcBorders/>
            <w:shd w:fill="auto" w:val="clear"/>
            <w:vAlign w:val="center"/>
          </w:tcPr>
          <w:p>
            <w:pPr>
              <w:pStyle w:val="TableContents"/>
              <w:spacing w:before="0" w:after="0"/>
              <w:rPr/>
            </w:pPr>
            <w:r>
              <w:rPr/>
              <w:t>4082070700</w:t>
            </w:r>
          </w:p>
        </w:tc>
      </w:tr>
      <w:tr>
        <w:trPr/>
        <w:tc>
          <w:tcPr>
            <w:tcW w:w="6330" w:type="dxa"/>
            <w:tcBorders/>
            <w:shd w:fill="auto" w:val="clear"/>
            <w:vAlign w:val="center"/>
          </w:tcPr>
          <w:p>
            <w:pPr>
              <w:pStyle w:val="TableContents"/>
              <w:spacing w:before="0" w:after="283"/>
              <w:rPr/>
            </w:pPr>
            <w:r>
              <w:rPr/>
              <w:t>Name of Person for Whose Account the Securities are To Be Sold</w:t>
            </w:r>
          </w:p>
        </w:tc>
        <w:tc>
          <w:tcPr>
            <w:tcW w:w="3875" w:type="dxa"/>
            <w:tcBorders/>
            <w:shd w:fill="auto" w:val="clear"/>
            <w:vAlign w:val="center"/>
          </w:tcPr>
          <w:p>
            <w:pPr>
              <w:pStyle w:val="TableContents"/>
              <w:spacing w:before="0" w:after="0"/>
              <w:rPr/>
            </w:pPr>
            <w:r>
              <w:rPr/>
              <w:t>Michael Andrew Pisetsky</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shd w:fill="auto" w:val="clear"/>
            <w:vAlign w:val="center"/>
          </w:tcPr>
          <w:p>
            <w:pPr>
              <w:pStyle w:val="TableContents"/>
              <w:spacing w:before="0" w:after="283"/>
              <w:rPr/>
            </w:pPr>
            <w:r>
              <w:rPr/>
              <w:t>Relationship to Issuer</w:t>
            </w:r>
          </w:p>
        </w:tc>
        <w:tc>
          <w:tcPr>
            <w:tcW w:w="3875"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shd w:fill="auto" w:val="clear"/>
            <w:vAlign w:val="center"/>
          </w:tcPr>
          <w:p>
            <w:pPr>
              <w:pStyle w:val="TableHeading"/>
              <w:suppressLineNumbers/>
              <w:spacing w:before="0" w:after="283"/>
              <w:jc w:val="center"/>
              <w:rPr/>
            </w:pPr>
            <w:r>
              <w:rPr/>
              <w:t>Title of the Class of Securities To Be Sold</w:t>
            </w:r>
          </w:p>
        </w:tc>
        <w:tc>
          <w:tcPr>
            <w:tcW w:w="1488" w:type="dxa"/>
            <w:tcBorders/>
            <w:shd w:fill="auto" w:val="clear"/>
            <w:vAlign w:val="center"/>
          </w:tcPr>
          <w:p>
            <w:pPr>
              <w:pStyle w:val="TableHeading"/>
              <w:suppressLineNumbers/>
              <w:spacing w:before="0" w:after="283"/>
              <w:jc w:val="center"/>
              <w:rPr/>
            </w:pPr>
            <w:r>
              <w:rPr/>
              <w:t>Name and Address of the Broker</w:t>
            </w:r>
          </w:p>
        </w:tc>
        <w:tc>
          <w:tcPr>
            <w:tcW w:w="1157" w:type="dxa"/>
            <w:tcBorders/>
            <w:shd w:fill="auto" w:val="clear"/>
            <w:vAlign w:val="center"/>
          </w:tcPr>
          <w:p>
            <w:pPr>
              <w:pStyle w:val="TableHeading"/>
              <w:suppressLineNumbers/>
              <w:spacing w:before="0" w:after="283"/>
              <w:jc w:val="center"/>
              <w:rPr/>
            </w:pPr>
            <w:r>
              <w:rPr/>
              <w:t>Number of Shares or Other Units To Be Sold</w:t>
            </w:r>
          </w:p>
        </w:tc>
        <w:tc>
          <w:tcPr>
            <w:tcW w:w="1365" w:type="dxa"/>
            <w:tcBorders/>
            <w:shd w:fill="auto" w:val="clear"/>
            <w:vAlign w:val="center"/>
          </w:tcPr>
          <w:p>
            <w:pPr>
              <w:pStyle w:val="TableHeading"/>
              <w:suppressLineNumbers/>
              <w:spacing w:before="0" w:after="283"/>
              <w:jc w:val="center"/>
              <w:rPr/>
            </w:pPr>
            <w:r>
              <w:rPr/>
              <w:t>Aggregate Market Value</w:t>
            </w:r>
          </w:p>
        </w:tc>
        <w:tc>
          <w:tcPr>
            <w:tcW w:w="1542" w:type="dxa"/>
            <w:tcBorders/>
            <w:shd w:fill="auto" w:val="clear"/>
            <w:vAlign w:val="center"/>
          </w:tcPr>
          <w:p>
            <w:pPr>
              <w:pStyle w:val="TableHeading"/>
              <w:suppressLineNumbers/>
              <w:spacing w:before="0" w:after="283"/>
              <w:jc w:val="center"/>
              <w:rPr/>
            </w:pPr>
            <w:r>
              <w:rPr/>
              <w:t>Number of Shares or Other Units Outstanding</w:t>
            </w:r>
          </w:p>
        </w:tc>
        <w:tc>
          <w:tcPr>
            <w:tcW w:w="1560" w:type="dxa"/>
            <w:tcBorders/>
            <w:shd w:fill="auto" w:val="clear"/>
            <w:vAlign w:val="center"/>
          </w:tcPr>
          <w:p>
            <w:pPr>
              <w:pStyle w:val="TableHeading"/>
              <w:suppressLineNumbers/>
              <w:spacing w:before="0" w:after="283"/>
              <w:jc w:val="center"/>
              <w:rPr/>
            </w:pPr>
            <w:r>
              <w:rPr/>
              <w:t>Approximate Date of Sale</w:t>
            </w:r>
          </w:p>
        </w:tc>
        <w:tc>
          <w:tcPr>
            <w:tcW w:w="1397" w:type="dxa"/>
            <w:tcBorders/>
            <w:shd w:fill="auto" w:val="clear"/>
            <w:vAlign w:val="center"/>
          </w:tcPr>
          <w:p>
            <w:pPr>
              <w:pStyle w:val="TableHeading"/>
              <w:suppressLineNumbers/>
              <w:spacing w:before="0" w:after="283"/>
              <w:jc w:val="center"/>
              <w:rPr/>
            </w:pPr>
            <w:r>
              <w:rPr/>
              <w:t>Name the Securities Exchange</w:t>
            </w:r>
          </w:p>
        </w:tc>
      </w:tr>
      <w:tr>
        <w:trPr/>
        <w:tc>
          <w:tcPr>
            <w:tcW w:w="1696" w:type="dxa"/>
            <w:tcBorders/>
            <w:shd w:fill="auto" w:val="clear"/>
            <w:vAlign w:val="center"/>
          </w:tcPr>
          <w:p>
            <w:pPr>
              <w:pStyle w:val="TableContents"/>
              <w:spacing w:before="0" w:after="283"/>
              <w:rPr/>
            </w:pPr>
            <w:r>
              <w:rPr/>
              <w:t>COMMON</w:t>
            </w:r>
          </w:p>
        </w:tc>
        <w:tc>
          <w:tcPr>
            <w:tcW w:w="1488" w:type="dxa"/>
            <w:tcBorders/>
            <w:shd w:fill="auto" w:val="clear"/>
            <w:vAlign w:val="center"/>
          </w:tcPr>
          <w:p>
            <w:pPr>
              <w:pStyle w:val="TableContents"/>
              <w:spacing w:before="0" w:after="0"/>
              <w:rPr/>
            </w:pPr>
            <w:r>
              <w:rPr/>
              <w:t>Morgan Stanley Smith Barney LLC Executive Financial Services</w:t>
              <w:br/>
              <w:t>1 New York Plaza</w:t>
              <w:br/>
              <w:t>38th Fl.</w:t>
              <w:br/>
              <w:t>New York   NY   10004</w:t>
            </w:r>
          </w:p>
        </w:tc>
        <w:tc>
          <w:tcPr>
            <w:tcW w:w="1157" w:type="dxa"/>
            <w:tcBorders/>
            <w:shd w:fill="auto" w:val="clear"/>
            <w:vAlign w:val="center"/>
          </w:tcPr>
          <w:p>
            <w:pPr>
              <w:pStyle w:val="TableContents"/>
              <w:spacing w:before="0" w:after="283"/>
              <w:rPr/>
            </w:pPr>
            <w:r>
              <w:rPr/>
              <w:t>11297</w:t>
            </w:r>
          </w:p>
        </w:tc>
        <w:tc>
          <w:tcPr>
            <w:tcW w:w="1365" w:type="dxa"/>
            <w:tcBorders/>
            <w:shd w:fill="auto" w:val="clear"/>
            <w:vAlign w:val="center"/>
          </w:tcPr>
          <w:p>
            <w:pPr>
              <w:pStyle w:val="TableContents"/>
              <w:spacing w:before="0" w:after="283"/>
              <w:rPr/>
            </w:pPr>
            <w:r>
              <w:rPr/>
              <w:t>255312.20</w:t>
            </w:r>
          </w:p>
        </w:tc>
        <w:tc>
          <w:tcPr>
            <w:tcW w:w="1542" w:type="dxa"/>
            <w:tcBorders/>
            <w:shd w:fill="auto" w:val="clear"/>
            <w:vAlign w:val="center"/>
          </w:tcPr>
          <w:p>
            <w:pPr>
              <w:pStyle w:val="TableContents"/>
              <w:spacing w:before="0" w:after="283"/>
              <w:rPr/>
            </w:pPr>
            <w:r>
              <w:rPr/>
              <w:t>34985640</w:t>
            </w:r>
          </w:p>
        </w:tc>
        <w:tc>
          <w:tcPr>
            <w:tcW w:w="1560" w:type="dxa"/>
            <w:tcBorders/>
            <w:shd w:fill="auto" w:val="clear"/>
            <w:vAlign w:val="center"/>
          </w:tcPr>
          <w:p>
            <w:pPr>
              <w:pStyle w:val="TableContents"/>
              <w:spacing w:before="0" w:after="283"/>
              <w:rPr/>
            </w:pPr>
            <w:r>
              <w:rPr/>
              <w:t>05/02/2023</w:t>
            </w:r>
          </w:p>
        </w:tc>
        <w:tc>
          <w:tcPr>
            <w:tcW w:w="1397"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shd w:fill="auto" w:val="clear"/>
            <w:vAlign w:val="center"/>
          </w:tcPr>
          <w:p>
            <w:pPr>
              <w:pStyle w:val="TableHeading"/>
              <w:suppressLineNumbers/>
              <w:spacing w:before="0" w:after="283"/>
              <w:jc w:val="center"/>
              <w:rPr/>
            </w:pPr>
            <w:r>
              <w:rPr/>
              <w:t>Title of the Class</w:t>
            </w:r>
          </w:p>
        </w:tc>
        <w:tc>
          <w:tcPr>
            <w:tcW w:w="1135" w:type="dxa"/>
            <w:tcBorders/>
            <w:shd w:fill="auto" w:val="clear"/>
            <w:vAlign w:val="center"/>
          </w:tcPr>
          <w:p>
            <w:pPr>
              <w:pStyle w:val="TableHeading"/>
              <w:suppressLineNumbers/>
              <w:spacing w:before="0" w:after="283"/>
              <w:jc w:val="center"/>
              <w:rPr/>
            </w:pPr>
            <w:r>
              <w:rPr/>
              <w:t>Date you Acquired</w:t>
            </w:r>
          </w:p>
        </w:tc>
        <w:tc>
          <w:tcPr>
            <w:tcW w:w="1505" w:type="dxa"/>
            <w:tcBorders/>
            <w:shd w:fill="auto" w:val="clear"/>
            <w:vAlign w:val="center"/>
          </w:tcPr>
          <w:p>
            <w:pPr>
              <w:pStyle w:val="TableHeading"/>
              <w:suppressLineNumbers/>
              <w:spacing w:before="0" w:after="283"/>
              <w:jc w:val="center"/>
              <w:rPr/>
            </w:pPr>
            <w:r>
              <w:rPr/>
              <w:t>Nature of Acquisition Transaction</w:t>
            </w:r>
          </w:p>
        </w:tc>
        <w:tc>
          <w:tcPr>
            <w:tcW w:w="1218" w:type="dxa"/>
            <w:tcBorders/>
            <w:shd w:fill="auto" w:val="clear"/>
            <w:vAlign w:val="center"/>
          </w:tcPr>
          <w:p>
            <w:pPr>
              <w:pStyle w:val="TableHeading"/>
              <w:suppressLineNumbers/>
              <w:spacing w:before="0" w:after="283"/>
              <w:jc w:val="center"/>
              <w:rPr/>
            </w:pPr>
            <w:r>
              <w:rPr/>
              <w:t>Name of Person from Whom Acquired</w:t>
            </w:r>
          </w:p>
        </w:tc>
        <w:tc>
          <w:tcPr>
            <w:tcW w:w="532" w:type="dxa"/>
            <w:tcBorders/>
            <w:shd w:fill="auto" w:val="clear"/>
            <w:vAlign w:val="center"/>
          </w:tcPr>
          <w:p>
            <w:pPr>
              <w:pStyle w:val="TableHeading"/>
              <w:suppressLineNumbers/>
              <w:spacing w:before="0" w:after="283"/>
              <w:jc w:val="center"/>
              <w:rPr/>
            </w:pPr>
            <w:r>
              <w:rPr/>
              <w:t>Is this a Gift?</w:t>
            </w:r>
          </w:p>
        </w:tc>
        <w:tc>
          <w:tcPr>
            <w:tcW w:w="1135"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78" w:type="dxa"/>
            <w:tcBorders/>
            <w:shd w:fill="auto" w:val="clear"/>
            <w:vAlign w:val="center"/>
          </w:tcPr>
          <w:p>
            <w:pPr>
              <w:pStyle w:val="TableHeading"/>
              <w:suppressLineNumbers/>
              <w:spacing w:before="0" w:after="283"/>
              <w:jc w:val="center"/>
              <w:rPr/>
            </w:pPr>
            <w:r>
              <w:rPr/>
              <w:t>Date of Payment</w:t>
            </w:r>
          </w:p>
        </w:tc>
        <w:tc>
          <w:tcPr>
            <w:tcW w:w="1237"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60" w:type="dxa"/>
            <w:tcBorders/>
            <w:shd w:fill="auto" w:val="clear"/>
            <w:vAlign w:val="center"/>
          </w:tcPr>
          <w:p>
            <w:pPr>
              <w:pStyle w:val="TableContents"/>
              <w:spacing w:before="0" w:after="283"/>
              <w:rPr/>
            </w:pPr>
            <w:r>
              <w:rPr/>
              <w:t>Common</w:t>
            </w:r>
          </w:p>
        </w:tc>
        <w:tc>
          <w:tcPr>
            <w:tcW w:w="1135" w:type="dxa"/>
            <w:tcBorders/>
            <w:shd w:fill="auto" w:val="clear"/>
            <w:vAlign w:val="center"/>
          </w:tcPr>
          <w:p>
            <w:pPr>
              <w:pStyle w:val="TableContents"/>
              <w:spacing w:before="0" w:after="283"/>
              <w:rPr/>
            </w:pPr>
            <w:r>
              <w:rPr/>
              <w:t>05/02/2023</w:t>
            </w:r>
          </w:p>
        </w:tc>
        <w:tc>
          <w:tcPr>
            <w:tcW w:w="1505" w:type="dxa"/>
            <w:tcBorders/>
            <w:shd w:fill="auto" w:val="clear"/>
            <w:vAlign w:val="center"/>
          </w:tcPr>
          <w:p>
            <w:pPr>
              <w:pStyle w:val="TableContents"/>
              <w:spacing w:before="0" w:after="283"/>
              <w:rPr/>
            </w:pPr>
            <w:r>
              <w:rPr/>
              <w:t>Exercise of Stock Options</w:t>
            </w:r>
          </w:p>
        </w:tc>
        <w:tc>
          <w:tcPr>
            <w:tcW w:w="1218" w:type="dxa"/>
            <w:tcBorders/>
            <w:shd w:fill="auto" w:val="clear"/>
            <w:vAlign w:val="center"/>
          </w:tcPr>
          <w:p>
            <w:pPr>
              <w:pStyle w:val="TableContents"/>
              <w:spacing w:before="0" w:after="283"/>
              <w:rPr/>
            </w:pPr>
            <w:r>
              <w:rPr/>
              <w:t>Issuer</w:t>
            </w:r>
          </w:p>
        </w:tc>
        <w:tc>
          <w:tcPr>
            <w:tcW w:w="532"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5887</w:t>
            </w:r>
          </w:p>
        </w:tc>
        <w:tc>
          <w:tcPr>
            <w:tcW w:w="1078" w:type="dxa"/>
            <w:tcBorders/>
            <w:shd w:fill="auto" w:val="clear"/>
            <w:vAlign w:val="center"/>
          </w:tcPr>
          <w:p>
            <w:pPr>
              <w:pStyle w:val="TableContents"/>
              <w:spacing w:before="0" w:after="283"/>
              <w:rPr/>
            </w:pPr>
            <w:r>
              <w:rPr/>
              <w:t>05/02/2023</w:t>
            </w:r>
          </w:p>
        </w:tc>
        <w:tc>
          <w:tcPr>
            <w:tcW w:w="1237" w:type="dxa"/>
            <w:tcBorders/>
            <w:shd w:fill="auto" w:val="clear"/>
            <w:vAlign w:val="center"/>
          </w:tcPr>
          <w:p>
            <w:pPr>
              <w:pStyle w:val="TableContents"/>
              <w:spacing w:before="0" w:after="283"/>
              <w:rPr/>
            </w:pPr>
            <w:r>
              <w:rPr/>
              <w:t>Cash</w:t>
            </w:r>
          </w:p>
        </w:tc>
      </w:tr>
      <w:tr>
        <w:trPr/>
        <w:tc>
          <w:tcPr>
            <w:tcW w:w="1160" w:type="dxa"/>
            <w:tcBorders/>
            <w:shd w:fill="auto" w:val="clear"/>
            <w:vAlign w:val="center"/>
          </w:tcPr>
          <w:p>
            <w:pPr>
              <w:pStyle w:val="TableContents"/>
              <w:spacing w:before="0" w:after="283"/>
              <w:rPr/>
            </w:pPr>
            <w:r>
              <w:rPr/>
              <w:t>Common</w:t>
            </w:r>
          </w:p>
        </w:tc>
        <w:tc>
          <w:tcPr>
            <w:tcW w:w="1135" w:type="dxa"/>
            <w:tcBorders/>
            <w:shd w:fill="auto" w:val="clear"/>
            <w:vAlign w:val="center"/>
          </w:tcPr>
          <w:p>
            <w:pPr>
              <w:pStyle w:val="TableContents"/>
              <w:spacing w:before="0" w:after="283"/>
              <w:rPr/>
            </w:pPr>
            <w:r>
              <w:rPr/>
              <w:t>05/31/2021</w:t>
            </w:r>
          </w:p>
        </w:tc>
        <w:tc>
          <w:tcPr>
            <w:tcW w:w="1505" w:type="dxa"/>
            <w:tcBorders/>
            <w:shd w:fill="auto" w:val="clear"/>
            <w:vAlign w:val="center"/>
          </w:tcPr>
          <w:p>
            <w:pPr>
              <w:pStyle w:val="TableContents"/>
              <w:spacing w:before="0" w:after="283"/>
              <w:rPr/>
            </w:pPr>
            <w:r>
              <w:rPr/>
              <w:t>Restricted Stock Units</w:t>
            </w:r>
          </w:p>
        </w:tc>
        <w:tc>
          <w:tcPr>
            <w:tcW w:w="1218" w:type="dxa"/>
            <w:tcBorders/>
            <w:shd w:fill="auto" w:val="clear"/>
            <w:vAlign w:val="center"/>
          </w:tcPr>
          <w:p>
            <w:pPr>
              <w:pStyle w:val="TableContents"/>
              <w:spacing w:before="0" w:after="283"/>
              <w:rPr/>
            </w:pPr>
            <w:r>
              <w:rPr/>
              <w:t>Issuer</w:t>
            </w:r>
          </w:p>
        </w:tc>
        <w:tc>
          <w:tcPr>
            <w:tcW w:w="532" w:type="dxa"/>
            <w:tcBorders/>
            <w:shd w:fill="auto" w:val="clear"/>
            <w:vAlign w:val="center"/>
          </w:tcPr>
          <w:p>
            <w:pPr>
              <w:pStyle w:val="TableContents"/>
              <w:spacing w:before="0" w:after="283"/>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5410</w:t>
            </w:r>
          </w:p>
        </w:tc>
        <w:tc>
          <w:tcPr>
            <w:tcW w:w="1078" w:type="dxa"/>
            <w:tcBorders/>
            <w:shd w:fill="auto" w:val="clear"/>
            <w:vAlign w:val="center"/>
          </w:tcPr>
          <w:p>
            <w:pPr>
              <w:pStyle w:val="TableContents"/>
              <w:spacing w:before="0" w:after="283"/>
              <w:rPr/>
            </w:pPr>
            <w:r>
              <w:rPr/>
              <w:t>05/31/2021</w:t>
            </w:r>
          </w:p>
        </w:tc>
        <w:tc>
          <w:tcPr>
            <w:tcW w:w="1237" w:type="dxa"/>
            <w:tcBorders/>
            <w:shd w:fill="auto" w:val="clear"/>
            <w:vAlign w:val="center"/>
          </w:tcPr>
          <w:p>
            <w:pPr>
              <w:pStyle w:val="TableContents"/>
              <w:spacing w:before="0" w:after="283"/>
              <w:rPr/>
            </w:pPr>
            <w:r>
              <w:rPr/>
              <w:t>N/A</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3045"/>
        <w:gridCol w:w="2916"/>
        <w:gridCol w:w="939"/>
        <w:gridCol w:w="1554"/>
        <w:gridCol w:w="1751"/>
      </w:tblGrid>
      <w:tr>
        <w:trPr/>
        <w:tc>
          <w:tcPr>
            <w:tcW w:w="3045" w:type="dxa"/>
            <w:tcBorders/>
            <w:shd w:fill="auto" w:val="clear"/>
            <w:vAlign w:val="center"/>
          </w:tcPr>
          <w:p>
            <w:pPr>
              <w:pStyle w:val="TableHeading"/>
              <w:suppressLineNumbers/>
              <w:spacing w:before="0" w:after="283"/>
              <w:jc w:val="center"/>
              <w:rPr/>
            </w:pPr>
            <w:r>
              <w:rPr/>
              <w:t>Name and Address of Seller</w:t>
            </w:r>
          </w:p>
        </w:tc>
        <w:tc>
          <w:tcPr>
            <w:tcW w:w="2916" w:type="dxa"/>
            <w:tcBorders/>
            <w:shd w:fill="auto" w:val="clear"/>
            <w:vAlign w:val="center"/>
          </w:tcPr>
          <w:p>
            <w:pPr>
              <w:pStyle w:val="TableHeading"/>
              <w:suppressLineNumbers/>
              <w:spacing w:before="0" w:after="283"/>
              <w:jc w:val="center"/>
              <w:rPr/>
            </w:pPr>
            <w:r>
              <w:rPr/>
              <w:t>Title of Securities Sold</w:t>
            </w:r>
          </w:p>
        </w:tc>
        <w:tc>
          <w:tcPr>
            <w:tcW w:w="939" w:type="dxa"/>
            <w:tcBorders/>
            <w:shd w:fill="auto" w:val="clear"/>
            <w:vAlign w:val="center"/>
          </w:tcPr>
          <w:p>
            <w:pPr>
              <w:pStyle w:val="TableHeading"/>
              <w:suppressLineNumbers/>
              <w:spacing w:before="0" w:after="283"/>
              <w:jc w:val="center"/>
              <w:rPr/>
            </w:pPr>
            <w:r>
              <w:rPr/>
              <w:t>Date of Sale</w:t>
            </w:r>
          </w:p>
        </w:tc>
        <w:tc>
          <w:tcPr>
            <w:tcW w:w="1554" w:type="dxa"/>
            <w:tcBorders/>
            <w:shd w:fill="auto" w:val="clear"/>
            <w:vAlign w:val="center"/>
          </w:tcPr>
          <w:p>
            <w:pPr>
              <w:pStyle w:val="TableHeading"/>
              <w:suppressLineNumbers/>
              <w:spacing w:before="0" w:after="283"/>
              <w:jc w:val="center"/>
              <w:rPr/>
            </w:pPr>
            <w:r>
              <w:rPr/>
              <w:t>Amount of Securities Sold</w:t>
            </w:r>
          </w:p>
        </w:tc>
        <w:tc>
          <w:tcPr>
            <w:tcW w:w="1751" w:type="dxa"/>
            <w:tcBorders/>
            <w:shd w:fill="auto" w:val="clear"/>
            <w:vAlign w:val="center"/>
          </w:tcPr>
          <w:p>
            <w:pPr>
              <w:pStyle w:val="TableHeading"/>
              <w:suppressLineNumbers/>
              <w:spacing w:before="0" w:after="283"/>
              <w:jc w:val="center"/>
              <w:rPr/>
            </w:pPr>
            <w:r>
              <w:rPr/>
              <w:t>Gross Proceeds</w:t>
            </w:r>
          </w:p>
        </w:tc>
      </w:tr>
      <w:tr>
        <w:trPr/>
        <w:tc>
          <w:tcPr>
            <w:tcW w:w="3045" w:type="dxa"/>
            <w:tcBorders/>
            <w:shd w:fill="auto" w:val="clear"/>
            <w:vAlign w:val="center"/>
          </w:tcPr>
          <w:p>
            <w:pPr>
              <w:pStyle w:val="TableContents"/>
              <w:spacing w:before="0" w:after="283"/>
              <w:rPr/>
            </w:pPr>
            <w:r>
              <w:rPr/>
              <w:t>10b5-1 Sales Plan for MICHAEL ANDREW PISETSKY</w:t>
              <w:br/>
              <w:t>471 El Camino Real, Suite 101</w:t>
              <w:br/>
              <w:t>Santa Clara   CA   95050</w:t>
            </w:r>
          </w:p>
        </w:tc>
        <w:tc>
          <w:tcPr>
            <w:tcW w:w="2916" w:type="dxa"/>
            <w:tcBorders/>
            <w:shd w:fill="auto" w:val="clear"/>
            <w:vAlign w:val="center"/>
          </w:tcPr>
          <w:p>
            <w:pPr>
              <w:pStyle w:val="TableContents"/>
              <w:spacing w:before="0" w:after="283"/>
              <w:rPr/>
            </w:pPr>
            <w:r>
              <w:rPr/>
              <w:t>Common</w:t>
            </w:r>
          </w:p>
        </w:tc>
        <w:tc>
          <w:tcPr>
            <w:tcW w:w="939" w:type="dxa"/>
            <w:tcBorders/>
            <w:shd w:fill="auto" w:val="clear"/>
            <w:vAlign w:val="center"/>
          </w:tcPr>
          <w:p>
            <w:pPr>
              <w:pStyle w:val="TableContents"/>
              <w:spacing w:before="0" w:after="283"/>
              <w:rPr/>
            </w:pPr>
            <w:r>
              <w:rPr/>
              <w:t>05/01/2023</w:t>
            </w:r>
          </w:p>
        </w:tc>
        <w:tc>
          <w:tcPr>
            <w:tcW w:w="1554" w:type="dxa"/>
            <w:tcBorders/>
            <w:shd w:fill="auto" w:val="clear"/>
            <w:vAlign w:val="center"/>
          </w:tcPr>
          <w:p>
            <w:pPr>
              <w:pStyle w:val="TableContents"/>
              <w:spacing w:before="0" w:after="283"/>
              <w:rPr/>
            </w:pPr>
            <w:r>
              <w:rPr/>
              <w:t>10710</w:t>
            </w:r>
          </w:p>
        </w:tc>
        <w:tc>
          <w:tcPr>
            <w:tcW w:w="1751" w:type="dxa"/>
            <w:tcBorders/>
            <w:shd w:fill="auto" w:val="clear"/>
            <w:vAlign w:val="center"/>
          </w:tcPr>
          <w:p>
            <w:pPr>
              <w:pStyle w:val="TableContents"/>
              <w:spacing w:before="0" w:after="283"/>
              <w:rPr/>
            </w:pPr>
            <w:r>
              <w:rPr/>
              <w:t>241534.04</w:t>
            </w:r>
          </w:p>
        </w:tc>
      </w:tr>
      <w:tr>
        <w:trPr/>
        <w:tc>
          <w:tcPr>
            <w:tcW w:w="3045" w:type="dxa"/>
            <w:tcBorders/>
            <w:shd w:fill="auto" w:val="clear"/>
            <w:vAlign w:val="center"/>
          </w:tcPr>
          <w:p>
            <w:pPr>
              <w:pStyle w:val="TableContents"/>
              <w:spacing w:before="0" w:after="283"/>
              <w:rPr/>
            </w:pPr>
            <w:r>
              <w:rPr/>
              <w:t>10b5-1 Sales Plan for MICHAEL ANDREW PISETSKY</w:t>
              <w:br/>
              <w:t>471 El Camino Real, Suite 101</w:t>
              <w:br/>
              <w:t>Santa Clara   CA   95050</w:t>
            </w:r>
          </w:p>
        </w:tc>
        <w:tc>
          <w:tcPr>
            <w:tcW w:w="2916" w:type="dxa"/>
            <w:tcBorders/>
            <w:shd w:fill="auto" w:val="clear"/>
            <w:vAlign w:val="center"/>
          </w:tcPr>
          <w:p>
            <w:pPr>
              <w:pStyle w:val="TableContents"/>
              <w:spacing w:before="0" w:after="283"/>
              <w:rPr/>
            </w:pPr>
            <w:r>
              <w:rPr/>
              <w:t>Common</w:t>
            </w:r>
          </w:p>
        </w:tc>
        <w:tc>
          <w:tcPr>
            <w:tcW w:w="939" w:type="dxa"/>
            <w:tcBorders/>
            <w:shd w:fill="auto" w:val="clear"/>
            <w:vAlign w:val="center"/>
          </w:tcPr>
          <w:p>
            <w:pPr>
              <w:pStyle w:val="TableContents"/>
              <w:spacing w:before="0" w:after="283"/>
              <w:rPr/>
            </w:pPr>
            <w:r>
              <w:rPr/>
              <w:t>04/21/2023</w:t>
            </w:r>
          </w:p>
        </w:tc>
        <w:tc>
          <w:tcPr>
            <w:tcW w:w="1554" w:type="dxa"/>
            <w:tcBorders/>
            <w:shd w:fill="auto" w:val="clear"/>
            <w:vAlign w:val="center"/>
          </w:tcPr>
          <w:p>
            <w:pPr>
              <w:pStyle w:val="TableContents"/>
              <w:spacing w:before="0" w:after="283"/>
              <w:rPr/>
            </w:pPr>
            <w:r>
              <w:rPr/>
              <w:t>700</w:t>
            </w:r>
          </w:p>
        </w:tc>
        <w:tc>
          <w:tcPr>
            <w:tcW w:w="1751" w:type="dxa"/>
            <w:tcBorders/>
            <w:shd w:fill="auto" w:val="clear"/>
            <w:vAlign w:val="center"/>
          </w:tcPr>
          <w:p>
            <w:pPr>
              <w:pStyle w:val="TableContents"/>
              <w:spacing w:before="0" w:after="283"/>
              <w:rPr/>
            </w:pPr>
            <w:r>
              <w:rPr/>
              <w:t>15750.00</w:t>
            </w:r>
          </w:p>
        </w:tc>
      </w:tr>
      <w:tr>
        <w:trPr/>
        <w:tc>
          <w:tcPr>
            <w:tcW w:w="3045" w:type="dxa"/>
            <w:tcBorders/>
            <w:shd w:fill="auto" w:val="clear"/>
            <w:vAlign w:val="center"/>
          </w:tcPr>
          <w:p>
            <w:pPr>
              <w:pStyle w:val="TableContents"/>
              <w:spacing w:before="0" w:after="283"/>
              <w:rPr/>
            </w:pPr>
            <w:r>
              <w:rPr/>
              <w:t>10b5-1 Sales Plan for MICHAEL ANDREW PISETSKY</w:t>
              <w:br/>
              <w:t>471 El Camino Real, Suite 101</w:t>
              <w:br/>
              <w:t>Santa Clara   CA   95050</w:t>
            </w:r>
          </w:p>
        </w:tc>
        <w:tc>
          <w:tcPr>
            <w:tcW w:w="2916" w:type="dxa"/>
            <w:tcBorders/>
            <w:shd w:fill="auto" w:val="clear"/>
            <w:vAlign w:val="center"/>
          </w:tcPr>
          <w:p>
            <w:pPr>
              <w:pStyle w:val="TableContents"/>
              <w:spacing w:before="0" w:after="283"/>
              <w:rPr/>
            </w:pPr>
            <w:r>
              <w:rPr/>
              <w:t>Common</w:t>
            </w:r>
          </w:p>
        </w:tc>
        <w:tc>
          <w:tcPr>
            <w:tcW w:w="939" w:type="dxa"/>
            <w:tcBorders/>
            <w:shd w:fill="auto" w:val="clear"/>
            <w:vAlign w:val="center"/>
          </w:tcPr>
          <w:p>
            <w:pPr>
              <w:pStyle w:val="TableContents"/>
              <w:spacing w:before="0" w:after="283"/>
              <w:rPr/>
            </w:pPr>
            <w:r>
              <w:rPr/>
              <w:t>02/28/2023</w:t>
            </w:r>
          </w:p>
        </w:tc>
        <w:tc>
          <w:tcPr>
            <w:tcW w:w="1554" w:type="dxa"/>
            <w:tcBorders/>
            <w:shd w:fill="auto" w:val="clear"/>
            <w:vAlign w:val="center"/>
          </w:tcPr>
          <w:p>
            <w:pPr>
              <w:pStyle w:val="TableContents"/>
              <w:spacing w:before="0" w:after="283"/>
              <w:rPr/>
            </w:pPr>
            <w:r>
              <w:rPr/>
              <w:t>14293</w:t>
            </w:r>
          </w:p>
        </w:tc>
        <w:tc>
          <w:tcPr>
            <w:tcW w:w="1751" w:type="dxa"/>
            <w:tcBorders/>
            <w:shd w:fill="auto" w:val="clear"/>
            <w:vAlign w:val="center"/>
          </w:tcPr>
          <w:p>
            <w:pPr>
              <w:pStyle w:val="TableContents"/>
              <w:spacing w:before="0" w:after="283"/>
              <w:rPr/>
            </w:pPr>
            <w:r>
              <w:rPr/>
              <w:t>288162.59</w:t>
            </w:r>
          </w:p>
        </w:tc>
      </w:tr>
      <w:tr>
        <w:trPr/>
        <w:tc>
          <w:tcPr>
            <w:tcW w:w="3045" w:type="dxa"/>
            <w:tcBorders/>
            <w:shd w:fill="auto" w:val="clear"/>
            <w:vAlign w:val="center"/>
          </w:tcPr>
          <w:p>
            <w:pPr>
              <w:pStyle w:val="TableContents"/>
              <w:spacing w:before="0" w:after="283"/>
              <w:rPr/>
            </w:pPr>
            <w:r>
              <w:rPr/>
              <w:t>MICHAEL ANDREW PISETSKY</w:t>
              <w:br/>
              <w:t>471 El Camino Real, Suite 101</w:t>
              <w:br/>
              <w:t>Santa Clara   CA   95050</w:t>
            </w:r>
          </w:p>
        </w:tc>
        <w:tc>
          <w:tcPr>
            <w:tcW w:w="2916" w:type="dxa"/>
            <w:tcBorders/>
            <w:shd w:fill="auto" w:val="clear"/>
            <w:vAlign w:val="center"/>
          </w:tcPr>
          <w:p>
            <w:pPr>
              <w:pStyle w:val="TableContents"/>
              <w:spacing w:before="0" w:after="283"/>
              <w:rPr/>
            </w:pPr>
            <w:r>
              <w:rPr/>
              <w:t>Common</w:t>
            </w:r>
          </w:p>
        </w:tc>
        <w:tc>
          <w:tcPr>
            <w:tcW w:w="939" w:type="dxa"/>
            <w:tcBorders/>
            <w:shd w:fill="auto" w:val="clear"/>
            <w:vAlign w:val="center"/>
          </w:tcPr>
          <w:p>
            <w:pPr>
              <w:pStyle w:val="TableContents"/>
              <w:spacing w:before="0" w:after="283"/>
              <w:rPr/>
            </w:pPr>
            <w:r>
              <w:rPr/>
              <w:t>02/16/2023</w:t>
            </w:r>
          </w:p>
        </w:tc>
        <w:tc>
          <w:tcPr>
            <w:tcW w:w="1554" w:type="dxa"/>
            <w:tcBorders/>
            <w:shd w:fill="auto" w:val="clear"/>
            <w:vAlign w:val="center"/>
          </w:tcPr>
          <w:p>
            <w:pPr>
              <w:pStyle w:val="TableContents"/>
              <w:spacing w:before="0" w:after="283"/>
              <w:rPr/>
            </w:pPr>
            <w:r>
              <w:rPr/>
              <w:t>3366</w:t>
            </w:r>
          </w:p>
        </w:tc>
        <w:tc>
          <w:tcPr>
            <w:tcW w:w="1751" w:type="dxa"/>
            <w:tcBorders/>
            <w:shd w:fill="auto" w:val="clear"/>
            <w:vAlign w:val="center"/>
          </w:tcPr>
          <w:p>
            <w:pPr>
              <w:pStyle w:val="TableContents"/>
              <w:spacing w:before="0" w:after="283"/>
              <w:rPr/>
            </w:pPr>
            <w:r>
              <w:rPr/>
              <w:t>56481.48</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015"/>
        <w:gridCol w:w="3190"/>
      </w:tblGrid>
      <w:tr>
        <w:trPr/>
        <w:tc>
          <w:tcPr>
            <w:tcW w:w="7015" w:type="dxa"/>
            <w:tcBorders/>
            <w:shd w:fill="auto" w:val="clear"/>
            <w:vAlign w:val="center"/>
          </w:tcPr>
          <w:p>
            <w:pPr>
              <w:pStyle w:val="TableContents"/>
              <w:spacing w:before="0" w:after="283"/>
              <w:rPr/>
            </w:pPr>
            <w:r>
              <w:rPr/>
              <w:t>Remarks</w:t>
            </w:r>
          </w:p>
        </w:tc>
        <w:tc>
          <w:tcPr>
            <w:tcW w:w="3190" w:type="dxa"/>
            <w:tcBorders/>
            <w:shd w:fill="auto" w:val="clear"/>
            <w:vAlign w:val="center"/>
          </w:tcPr>
          <w:p>
            <w:pPr>
              <w:pStyle w:val="TableContents"/>
              <w:spacing w:before="0" w:after="283"/>
              <w:rPr>
                <w:sz w:val="4"/>
                <w:szCs w:val="4"/>
              </w:rPr>
            </w:pPr>
            <w:r>
              <w:rPr>
                <w:sz w:val="4"/>
                <w:szCs w:val="4"/>
              </w:rPr>
            </w:r>
          </w:p>
        </w:tc>
      </w:tr>
      <w:tr>
        <w:trPr/>
        <w:tc>
          <w:tcPr>
            <w:tcW w:w="7015" w:type="dxa"/>
            <w:tcBorders/>
            <w:shd w:fill="auto" w:val="clear"/>
            <w:vAlign w:val="center"/>
          </w:tcPr>
          <w:p>
            <w:pPr>
              <w:pStyle w:val="TableContents"/>
              <w:spacing w:before="0" w:after="283"/>
              <w:rPr/>
            </w:pPr>
            <w:r>
              <w:rPr/>
              <w:t>Date of Notice</w:t>
            </w:r>
          </w:p>
        </w:tc>
        <w:tc>
          <w:tcPr>
            <w:tcW w:w="3190" w:type="dxa"/>
            <w:tcBorders/>
            <w:shd w:fill="auto" w:val="clear"/>
            <w:vAlign w:val="center"/>
          </w:tcPr>
          <w:p>
            <w:pPr>
              <w:pStyle w:val="TableContents"/>
              <w:spacing w:before="0" w:after="0"/>
              <w:rPr/>
            </w:pPr>
            <w:r>
              <w:rPr/>
              <w:t>05/02/2023</w:t>
            </w:r>
          </w:p>
        </w:tc>
      </w:tr>
      <w:tr>
        <w:trPr/>
        <w:tc>
          <w:tcPr>
            <w:tcW w:w="7015" w:type="dxa"/>
            <w:tcBorders/>
            <w:shd w:fill="auto" w:val="clear"/>
            <w:vAlign w:val="center"/>
          </w:tcPr>
          <w:p>
            <w:pPr>
              <w:pStyle w:val="TableContents"/>
              <w:spacing w:before="0" w:after="283"/>
              <w:rPr/>
            </w:pPr>
            <w:r>
              <w:rPr/>
              <w:t>Date of Plan Adoption or Giving of Instruction, If Relying on Rule 10b5-1</w:t>
            </w:r>
          </w:p>
        </w:tc>
        <w:tc>
          <w:tcPr>
            <w:tcW w:w="3190" w:type="dxa"/>
            <w:tcBorders/>
            <w:shd w:fill="auto" w:val="clear"/>
            <w:vAlign w:val="center"/>
          </w:tcPr>
          <w:p>
            <w:pPr>
              <w:pStyle w:val="TableContents"/>
              <w:spacing w:before="0" w:after="0"/>
              <w:rPr/>
            </w:pPr>
            <w:r>
              <w:rPr/>
              <w:t>12/16/2022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15" w:type="dxa"/>
            <w:tcBorders/>
            <w:shd w:fill="auto" w:val="clear"/>
            <w:vAlign w:val="center"/>
          </w:tcPr>
          <w:p>
            <w:pPr>
              <w:pStyle w:val="TableContents"/>
              <w:spacing w:before="0" w:after="283"/>
              <w:rPr/>
            </w:pPr>
            <w:r>
              <w:rPr/>
              <w:t>Signature</w:t>
            </w:r>
          </w:p>
        </w:tc>
        <w:tc>
          <w:tcPr>
            <w:tcW w:w="3190" w:type="dxa"/>
            <w:tcBorders/>
            <w:shd w:fill="auto" w:val="clear"/>
            <w:vAlign w:val="center"/>
          </w:tcPr>
          <w:p>
            <w:pPr>
              <w:pStyle w:val="TableContents"/>
              <w:spacing w:before="0" w:after="0"/>
              <w:rPr/>
            </w:pPr>
            <w:r>
              <w:rPr/>
              <w:t>/s/ Michael Andrew Pisetsky</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701</Words>
  <CharactersWithSpaces>4169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