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West Thomas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10,957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37,947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20,115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Pisetsky, Attorney-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Thomas A.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80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ind w:right="261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and MICHAEL A. PISETSKY of SI-BONE, Inc. (the "Company") and MATTHEW B. HEMINGTON, JOHN T. MCKENNA, KATE NICHOLS and KRIS TAMASHIRO of Cooley LLP, signing individually, the undersigned's true and lawful attorneys-in-fact and agents to:</w:t>
      </w:r>
    </w:p>
    <w:p>
      <w:pPr>
        <w:spacing w:after="0" w:line="1" w:lineRule="exact"/>
        <w:rPr>
          <w:sz w:val="20"/>
          <w:szCs w:val="20"/>
          <w:color w:val="auto"/>
        </w:rPr>
      </w:pPr>
    </w:p>
    <w:p>
      <w:pPr>
        <w:ind w:right="323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ind w:right="323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 Forms 3, 4, and 5 (including amendments thereto and joint filing agreements in connection therewith) in accordance with Section 16(a) of the Exchange Act and the rules thereunder in the undersigned's capacity as an officer, director, or beneficial owner of more than 10% of a registered class of securities of the Company;</w:t>
      </w:r>
    </w:p>
    <w:p>
      <w:pPr>
        <w:ind w:right="291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w:t>
      </w: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execute any such Form 3, 4, or 5 (including amendments thereto and joint filing agreements in connection therewith) and file such forms with the SEC and any stock exchange, self-regulatory association or any similar authority; and</w:t>
      </w:r>
    </w:p>
    <w:p>
      <w:pPr>
        <w:ind w:right="3339" w:firstLine="838"/>
        <w:spacing w:after="0" w:line="250"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94" w:lineRule="exact"/>
        <w:rPr>
          <w:rFonts w:ascii="Courier New" w:cs="Courier New" w:eastAsia="Courier New" w:hAnsi="Courier New"/>
          <w:sz w:val="17"/>
          <w:szCs w:val="17"/>
          <w:color w:val="auto"/>
        </w:rPr>
      </w:pPr>
    </w:p>
    <w:p>
      <w:pPr>
        <w:ind w:right="343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1" w:lineRule="exact"/>
        <w:rPr>
          <w:rFonts w:ascii="Courier New" w:cs="Courier New" w:eastAsia="Courier New" w:hAnsi="Courier New"/>
          <w:sz w:val="17"/>
          <w:szCs w:val="17"/>
          <w:color w:val="auto"/>
        </w:rPr>
      </w:pPr>
    </w:p>
    <w:p>
      <w:pPr>
        <w:ind w:right="333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ind w:right="2919" w:firstLine="832"/>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pacing w:after="0" w:line="33"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7"/>
          <w:szCs w:val="17"/>
          <w:color w:val="auto"/>
        </w:rPr>
        <w:t>Thomas A. West</w:t>
      </w:r>
      <w:r>
        <w:rPr>
          <w:sz w:val="20"/>
          <w:szCs w:val="20"/>
          <w:color w:val="auto"/>
        </w:rPr>
        <w:tab/>
      </w:r>
      <w:r>
        <w:rPr>
          <w:rFonts w:ascii="Courier New" w:cs="Courier New" w:eastAsia="Courier New" w:hAnsi="Courier New"/>
          <w:sz w:val="17"/>
          <w:szCs w:val="17"/>
          <w:color w:val="auto"/>
        </w:rPr>
        <w:t>Date June 7th, 2024</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070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2026-06-08T16:48:25Z</dcterms:created>
  <dcterms:modified xsi:type="dcterms:W3CDTF">2026-06-08T16:48:25Z</dcterms:modified>
</cp:coreProperties>
</file>