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5691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69150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Petersen Timothy</w:t>
        </w:r>
      </w:hyperlink>
    </w:p>
    <w:p>
      <w:pPr>
        <w:spacing w:after="0" w:line="30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700"/>
        <w:spacing w:after="0" w:line="358" w:lineRule="auto"/>
        <w:rPr>
          <w:sz w:val="20"/>
          <w:szCs w:val="20"/>
          <w:color w:val="auto"/>
        </w:rPr>
      </w:pPr>
      <w:r>
        <w:rPr>
          <w:rFonts w:ascii="Arial" w:cs="Arial" w:eastAsia="Arial" w:hAnsi="Arial"/>
          <w:sz w:val="15"/>
          <w:szCs w:val="15"/>
          <w:color w:val="0000FF"/>
        </w:rPr>
        <w:t>C/O ARBORETUM VENTURES 303 DETROIT STREET, SUITE 301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10/19/2018</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 w:right="7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8"/>
        <w:spacing w:after="0"/>
        <w:tabs>
          <w:tab w:leader="none" w:pos="517" w:val="left"/>
          <w:tab w:leader="none" w:pos="215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8" w:lineRule="exact"/>
        <w:rPr>
          <w:sz w:val="24"/>
          <w:szCs w:val="24"/>
          <w:color w:val="auto"/>
        </w:rPr>
      </w:pPr>
    </w:p>
    <w:p>
      <w:pPr>
        <w:sectPr>
          <w:pgSz w:w="11900" w:h="16838" w:orient="portrait"/>
          <w:cols w:equalWidth="0" w:num="3">
            <w:col w:w="3340" w:space="720"/>
            <w:col w:w="3262" w:space="720"/>
            <w:col w:w="3478"/>
          </w:cols>
          <w:pgMar w:left="240" w:top="222" w:right="139" w:bottom="1440" w:gutter="0" w:footer="0" w:header="0"/>
          <w:type w:val="continuous"/>
        </w:sectPr>
      </w:pPr>
    </w:p>
    <w:tbl>
      <w:tblPr>
        <w:tblLayout w:type="fixed"/>
        <w:tblInd w:w="0" w:type="dxa"/>
        <w:tblCellMar>
          <w:top w:w="0" w:type="dxa"/>
          <w:left w:w="0" w:type="dxa"/>
          <w:bottom w:w="0" w:type="dxa"/>
          <w:right w:w="0" w:type="dxa"/>
        </w:tblCellMar>
      </w:tblP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740" w:type="dxa"/>
            <w:vAlign w:val="bottom"/>
            <w:gridSpan w:val="7"/>
          </w:tcPr>
          <w:p>
            <w:pPr>
              <w:jc w:val="center"/>
              <w:ind w:right="48"/>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880" w:type="dxa"/>
            <w:vAlign w:val="bottom"/>
            <w:gridSpan w:val="9"/>
          </w:tcPr>
          <w:p>
            <w:pPr>
              <w:ind w:left="4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ind w:left="40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180" w:type="dxa"/>
            <w:vAlign w:val="bottom"/>
            <w:gridSpan w:val="6"/>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ANN ARBOR</w:t>
            </w:r>
          </w:p>
        </w:tc>
        <w:tc>
          <w:tcPr>
            <w:tcW w:w="12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100"/>
              <w:spacing w:after="0"/>
              <w:rPr>
                <w:sz w:val="20"/>
                <w:szCs w:val="20"/>
                <w:color w:val="auto"/>
              </w:rPr>
            </w:pPr>
            <w:r>
              <w:rPr>
                <w:rFonts w:ascii="Arial" w:cs="Arial" w:eastAsia="Arial" w:hAnsi="Arial"/>
                <w:sz w:val="17"/>
                <w:szCs w:val="17"/>
                <w:color w:val="0000FF"/>
              </w:rPr>
              <w:t>48104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80" w:type="dxa"/>
            <w:vAlign w:val="bottom"/>
            <w:gridSpan w:val="6"/>
            <w:vMerge w:val="continue"/>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31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1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220" w:type="dxa"/>
            <w:vAlign w:val="bottom"/>
            <w:tcBorders>
              <w:bottom w:val="single" w:sz="8" w:color="9A9A9A"/>
            </w:tcBorders>
            <w:gridSpan w:val="2"/>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4"/>
          </w:tcPr>
          <w:p>
            <w:pPr>
              <w:jc w:val="center"/>
              <w:ind w:left="69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4"/>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60"/>
              <w:spacing w:after="0" w:line="128" w:lineRule="exact"/>
              <w:rPr>
                <w:sz w:val="20"/>
                <w:szCs w:val="20"/>
                <w:color w:val="auto"/>
              </w:rPr>
            </w:pPr>
            <w:r>
              <w:rPr>
                <w:rFonts w:ascii="Arial" w:cs="Arial" w:eastAsia="Arial" w:hAnsi="Arial"/>
                <w:sz w:val="12"/>
                <w:szCs w:val="12"/>
                <w:b w:val="1"/>
                <w:bCs w:val="1"/>
                <w:color w:val="auto"/>
                <w:w w:val="99"/>
              </w:rPr>
              <w:t>Date</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4"/>
          </w:tcPr>
          <w:p>
            <w:pPr>
              <w:ind w:left="86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(A) or</w:t>
            </w:r>
          </w:p>
        </w:tc>
        <w:tc>
          <w:tcPr>
            <w:tcW w:w="7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Arial" w:cs="Arial" w:eastAsia="Arial" w:hAnsi="Arial"/>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4"/>
            <w:vMerge w:val="restart"/>
          </w:tcPr>
          <w:p>
            <w:pPr>
              <w:ind w:left="960"/>
              <w:spacing w:after="0"/>
              <w:rPr>
                <w:sz w:val="20"/>
                <w:szCs w:val="20"/>
                <w:color w:val="auto"/>
              </w:rPr>
            </w:pPr>
            <w:r>
              <w:rPr>
                <w:rFonts w:ascii="Arial" w:cs="Arial" w:eastAsia="Arial" w:hAnsi="Arial"/>
                <w:sz w:val="17"/>
                <w:szCs w:val="17"/>
                <w:color w:val="0000FF"/>
              </w:rPr>
              <w:t>10/19/2018</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jc w:val="center"/>
              <w:ind w:right="239"/>
              <w:spacing w:after="0"/>
              <w:rPr>
                <w:sz w:val="20"/>
                <w:szCs w:val="20"/>
                <w:color w:val="auto"/>
              </w:rPr>
            </w:pPr>
            <w:r>
              <w:rPr>
                <w:rFonts w:ascii="Arial" w:cs="Arial" w:eastAsia="Arial" w:hAnsi="Arial"/>
                <w:sz w:val="13"/>
                <w:szCs w:val="13"/>
                <w:color w:val="0000FF"/>
                <w:w w:val="84"/>
              </w:rPr>
              <w:t>C</w:t>
            </w:r>
          </w:p>
        </w:tc>
        <w:tc>
          <w:tcPr>
            <w:tcW w:w="1000" w:type="dxa"/>
            <w:vAlign w:val="bottom"/>
            <w:gridSpan w:val="2"/>
            <w:vMerge w:val="restart"/>
          </w:tcPr>
          <w:p>
            <w:pPr>
              <w:jc w:val="right"/>
              <w:ind w:right="104"/>
              <w:spacing w:after="0"/>
              <w:rPr>
                <w:sz w:val="20"/>
                <w:szCs w:val="20"/>
                <w:color w:val="auto"/>
              </w:rPr>
            </w:pPr>
            <w:r>
              <w:rPr>
                <w:rFonts w:ascii="Arial" w:cs="Arial" w:eastAsia="Arial" w:hAnsi="Arial"/>
                <w:sz w:val="17"/>
                <w:szCs w:val="17"/>
                <w:color w:val="0000FF"/>
              </w:rPr>
              <w:t>1,495,036</w:t>
            </w:r>
          </w:p>
        </w:tc>
        <w:tc>
          <w:tcPr>
            <w:tcW w:w="3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right"/>
              <w:ind w:right="174"/>
              <w:spacing w:after="0"/>
              <w:rPr>
                <w:sz w:val="20"/>
                <w:szCs w:val="20"/>
                <w:color w:val="auto"/>
              </w:rPr>
            </w:pPr>
            <w:r>
              <w:rPr>
                <w:rFonts w:ascii="Arial" w:cs="Arial" w:eastAsia="Arial" w:hAnsi="Arial"/>
                <w:sz w:val="11"/>
                <w:szCs w:val="11"/>
                <w:color w:val="008000"/>
              </w:rPr>
              <w:t>(1)</w:t>
            </w:r>
          </w:p>
        </w:tc>
        <w:tc>
          <w:tcPr>
            <w:tcW w:w="1600" w:type="dxa"/>
            <w:vAlign w:val="bottom"/>
            <w:gridSpan w:val="3"/>
            <w:vMerge w:val="restart"/>
          </w:tcPr>
          <w:p>
            <w:pPr>
              <w:jc w:val="right"/>
              <w:ind w:right="601"/>
              <w:spacing w:after="0"/>
              <w:rPr>
                <w:sz w:val="20"/>
                <w:szCs w:val="20"/>
                <w:color w:val="auto"/>
              </w:rPr>
            </w:pPr>
            <w:r>
              <w:rPr>
                <w:rFonts w:ascii="Arial" w:cs="Arial" w:eastAsia="Arial" w:hAnsi="Arial"/>
                <w:sz w:val="17"/>
                <w:szCs w:val="17"/>
                <w:color w:val="0000FF"/>
              </w:rPr>
              <w:t>1,495,036</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Arboretum</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80" w:type="dxa"/>
            <w:vAlign w:val="bottom"/>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IV, 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4"/>
            <w:vMerge w:val="restart"/>
          </w:tcPr>
          <w:p>
            <w:pPr>
              <w:ind w:left="960"/>
              <w:spacing w:after="0"/>
              <w:rPr>
                <w:sz w:val="20"/>
                <w:szCs w:val="20"/>
                <w:color w:val="auto"/>
              </w:rPr>
            </w:pPr>
            <w:r>
              <w:rPr>
                <w:rFonts w:ascii="Arial" w:cs="Arial" w:eastAsia="Arial" w:hAnsi="Arial"/>
                <w:sz w:val="17"/>
                <w:szCs w:val="17"/>
                <w:color w:val="0000FF"/>
              </w:rPr>
              <w:t>10/19/2018</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jc w:val="center"/>
              <w:ind w:right="239"/>
              <w:spacing w:after="0"/>
              <w:rPr>
                <w:sz w:val="20"/>
                <w:szCs w:val="20"/>
                <w:color w:val="auto"/>
              </w:rPr>
            </w:pPr>
            <w:r>
              <w:rPr>
                <w:rFonts w:ascii="Arial" w:cs="Arial" w:eastAsia="Arial" w:hAnsi="Arial"/>
                <w:sz w:val="13"/>
                <w:szCs w:val="13"/>
                <w:color w:val="0000FF"/>
                <w:w w:val="91"/>
              </w:rPr>
              <w:t>P</w:t>
            </w:r>
          </w:p>
        </w:tc>
        <w:tc>
          <w:tcPr>
            <w:tcW w:w="1000" w:type="dxa"/>
            <w:vAlign w:val="bottom"/>
            <w:gridSpan w:val="2"/>
            <w:vMerge w:val="restart"/>
          </w:tcPr>
          <w:p>
            <w:pPr>
              <w:jc w:val="right"/>
              <w:ind w:right="164"/>
              <w:spacing w:after="0"/>
              <w:rPr>
                <w:sz w:val="20"/>
                <w:szCs w:val="20"/>
                <w:color w:val="auto"/>
              </w:rPr>
            </w:pPr>
            <w:r>
              <w:rPr>
                <w:rFonts w:ascii="Arial" w:cs="Arial" w:eastAsia="Arial" w:hAnsi="Arial"/>
                <w:sz w:val="17"/>
                <w:szCs w:val="17"/>
                <w:color w:val="0000FF"/>
              </w:rPr>
              <w:t>200,000</w:t>
            </w:r>
          </w:p>
        </w:tc>
        <w:tc>
          <w:tcPr>
            <w:tcW w:w="3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center"/>
              <w:ind w:right="9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w:t>
            </w:r>
          </w:p>
        </w:tc>
        <w:tc>
          <w:tcPr>
            <w:tcW w:w="1600" w:type="dxa"/>
            <w:vAlign w:val="bottom"/>
            <w:gridSpan w:val="3"/>
            <w:vMerge w:val="restart"/>
          </w:tcPr>
          <w:p>
            <w:pPr>
              <w:jc w:val="right"/>
              <w:ind w:right="601"/>
              <w:spacing w:after="0"/>
              <w:rPr>
                <w:sz w:val="20"/>
                <w:szCs w:val="20"/>
                <w:color w:val="auto"/>
              </w:rPr>
            </w:pPr>
            <w:r>
              <w:rPr>
                <w:rFonts w:ascii="Arial" w:cs="Arial" w:eastAsia="Arial" w:hAnsi="Arial"/>
                <w:sz w:val="17"/>
                <w:szCs w:val="17"/>
                <w:color w:val="0000FF"/>
              </w:rPr>
              <w:t>1,695,036</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Arboretum</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80" w:type="dxa"/>
            <w:vAlign w:val="bottom"/>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IV, 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80" w:type="dxa"/>
            <w:vAlign w:val="bottom"/>
            <w:gridSpan w:val="13"/>
          </w:tcPr>
          <w:p>
            <w:pPr>
              <w:jc w:val="center"/>
              <w:ind w:right="16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0" w:type="dxa"/>
            <w:vAlign w:val="bottom"/>
            <w:gridSpan w:val="11"/>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 Disposed 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7</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vMerge w:val="restart"/>
          </w:tcPr>
          <w:p>
            <w:pPr>
              <w:ind w:left="20"/>
              <w:spacing w:after="0"/>
              <w:rPr>
                <w:sz w:val="20"/>
                <w:szCs w:val="20"/>
                <w:color w:val="auto"/>
              </w:rPr>
            </w:pPr>
            <w:r>
              <w:rPr>
                <w:rFonts w:ascii="Arial" w:cs="Arial" w:eastAsia="Arial" w:hAnsi="Arial"/>
                <w:sz w:val="17"/>
                <w:szCs w:val="17"/>
                <w:color w:val="0000FF"/>
                <w:w w:val="92"/>
              </w:rPr>
              <w:t>1,495,036</w:t>
            </w: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(1)</w:t>
            </w: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color w:val="0000FF"/>
              </w:rPr>
              <w:t>Arboretum</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75"/>
              <w:spacing w:after="0" w:line="139" w:lineRule="exact"/>
              <w:rPr>
                <w:sz w:val="20"/>
                <w:szCs w:val="20"/>
                <w:color w:val="auto"/>
              </w:rPr>
            </w:pPr>
            <w:r>
              <w:rPr>
                <w:rFonts w:ascii="Arial" w:cs="Arial" w:eastAsia="Arial" w:hAnsi="Arial"/>
                <w:sz w:val="13"/>
                <w:szCs w:val="13"/>
                <w:color w:val="0000FF"/>
              </w:rPr>
              <w:t>10/19/2018</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140"/>
              <w:spacing w:after="0" w:line="139" w:lineRule="exact"/>
              <w:rPr>
                <w:sz w:val="20"/>
                <w:szCs w:val="20"/>
                <w:color w:val="auto"/>
              </w:rPr>
            </w:pPr>
            <w:r>
              <w:rPr>
                <w:rFonts w:ascii="Arial" w:cs="Arial" w:eastAsia="Arial" w:hAnsi="Arial"/>
                <w:sz w:val="13"/>
                <w:szCs w:val="13"/>
                <w:color w:val="0000FF"/>
              </w:rPr>
              <w:t>C</w:t>
            </w:r>
          </w:p>
        </w:tc>
        <w:tc>
          <w:tcPr>
            <w:tcW w:w="1040" w:type="dxa"/>
            <w:vAlign w:val="bottom"/>
          </w:tcPr>
          <w:p>
            <w:pPr>
              <w:ind w:left="400"/>
              <w:spacing w:after="0" w:line="139" w:lineRule="exact"/>
              <w:rPr>
                <w:sz w:val="20"/>
                <w:szCs w:val="20"/>
                <w:color w:val="auto"/>
              </w:rPr>
            </w:pPr>
            <w:r>
              <w:rPr>
                <w:rFonts w:ascii="Arial" w:cs="Arial" w:eastAsia="Arial" w:hAnsi="Arial"/>
                <w:sz w:val="13"/>
                <w:szCs w:val="13"/>
                <w:color w:val="0000FF"/>
              </w:rPr>
              <w:t>1,495,036</w:t>
            </w:r>
          </w:p>
        </w:tc>
        <w:tc>
          <w:tcPr>
            <w:tcW w:w="8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tcPr>
          <w:p>
            <w:pPr>
              <w:ind w:left="380"/>
              <w:spacing w:after="0" w:line="139" w:lineRule="exact"/>
              <w:rPr>
                <w:sz w:val="20"/>
                <w:szCs w:val="20"/>
                <w:color w:val="auto"/>
              </w:rPr>
            </w:pPr>
            <w:r>
              <w:rPr>
                <w:rFonts w:ascii="Arial" w:cs="Arial" w:eastAsia="Arial" w:hAnsi="Arial"/>
                <w:sz w:val="13"/>
                <w:szCs w:val="13"/>
                <w:color w:val="0000FF"/>
              </w:rPr>
              <w:t>0</w:t>
            </w:r>
          </w:p>
        </w:tc>
        <w:tc>
          <w:tcPr>
            <w:tcW w:w="540" w:type="dxa"/>
            <w:vAlign w:val="bottom"/>
          </w:tcPr>
          <w:p>
            <w:pPr>
              <w:ind w:left="400"/>
              <w:spacing w:after="0" w:line="139"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gridSpan w:val="2"/>
          </w:tcPr>
          <w:p>
            <w:pPr>
              <w:ind w:left="160"/>
              <w:spacing w:after="0" w:line="65" w:lineRule="exact"/>
              <w:rPr>
                <w:sz w:val="20"/>
                <w:szCs w:val="20"/>
                <w:color w:val="auto"/>
              </w:rPr>
            </w:pPr>
            <w:r>
              <w:rPr>
                <w:rFonts w:ascii="Arial" w:cs="Arial" w:eastAsia="Arial" w:hAnsi="Arial"/>
                <w:sz w:val="7"/>
                <w:szCs w:val="7"/>
                <w:color w:val="0000FF"/>
              </w:rPr>
              <w:t>Stock</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3"/>
          </w:tcPr>
          <w:p>
            <w:pPr>
              <w:ind w:left="20"/>
              <w:spacing w:after="0" w:line="65" w:lineRule="exact"/>
              <w:rPr>
                <w:sz w:val="20"/>
                <w:szCs w:val="20"/>
                <w:color w:val="auto"/>
              </w:rPr>
            </w:pPr>
            <w:r>
              <w:rPr>
                <w:rFonts w:ascii="Arial" w:cs="Arial" w:eastAsia="Arial" w:hAnsi="Arial"/>
                <w:sz w:val="7"/>
                <w:szCs w:val="7"/>
                <w:color w:val="0000FF"/>
              </w:rPr>
              <w:t>Ventures</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color w:val="0000FF"/>
              </w:rPr>
              <w:t>IV, 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Issuer's Series 7 Preferred Stock automatically converted into an equal number of shares of Issuer's common stock immediately upon the closing of the Issuer's initial public offering and has no expiration date.</w:t>
      </w:r>
    </w:p>
    <w:p>
      <w:pPr>
        <w:spacing w:after="0" w:line="57" w:lineRule="exact"/>
        <w:rPr>
          <w:rFonts w:ascii="Arial" w:cs="Arial" w:eastAsia="Arial" w:hAnsi="Arial"/>
          <w:sz w:val="12"/>
          <w:szCs w:val="12"/>
          <w:color w:val="008000"/>
        </w:rPr>
      </w:pPr>
    </w:p>
    <w:p>
      <w:pPr>
        <w:ind w:left="40" w:right="140" w:firstLine="3"/>
        <w:spacing w:after="0" w:line="271"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Arboretum Ventures IV, LP ("AV IV"). Arboretum Investment Manager IV, LLC ("AIM IV") serves as the general partner of AV IV. Jan Garfinkle, Timothy B. Petersen, a member of the Issuer's board of directors, and Paul McCreadie are managing members of AIM IV and share voting and dispositive power with regard to these shares and therefore each of the foregoing managing members may be deemed to have the same powers with respect to such shares. Mr. Petersen disclaims beneficial ownership of such shares except to the extent of his proportionate pecuniary interest, if any.</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-10795</wp:posOffset>
            </wp:positionV>
            <wp:extent cx="1016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60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Attorney-in-Fact for Timothy B. 10/19/2018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-14605</wp:posOffset>
            </wp:positionV>
            <wp:extent cx="1942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Petersen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-14605</wp:posOffset>
            </wp:positionV>
            <wp:extent cx="363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3855"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8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27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2019-12-24T04:16:04Z</dcterms:created>
  <dcterms:modified xsi:type="dcterms:W3CDTF">2019-12-24T04:16:04Z</dcterms:modified>
</cp:coreProperties>
</file>