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2, 2020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0001459839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SI-BONE,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333-235714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9839" TargetMode="External"/><Relationship Id="rId9" Type="http://schemas.openxmlformats.org/officeDocument/2006/relationships/hyperlink" Target="http://www.sec.gov/cgi-bin/browse-edgar?action=getcompany&amp;filenum=333-235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2020-01-03T05:02:27Z</dcterms:created>
  <dcterms:modified xsi:type="dcterms:W3CDTF">2020-01-03T05:02:27Z</dcterms:modified>
</cp:coreProperties>
</file>