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3" w:lineRule="exact"/>
        <w:rPr>
          <w:sz w:val="24"/>
          <w:szCs w:val="24"/>
          <w:color w:val="auto"/>
        </w:rPr>
      </w:pPr>
    </w:p>
    <w:p>
      <w:pPr>
        <w:ind w:left="360"/>
        <w:spacing w:after="0" w:line="22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-230505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20" w:type="dxa"/>
            <w:vAlign w:val="bottom"/>
          </w:tcPr>
          <w:p>
            <w:pPr>
              <w:jc w:val="center"/>
              <w:ind w:right="33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33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4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33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4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420" w:type="dxa"/>
            <w:vAlign w:val="bottom"/>
            <w:vMerge w:val="restart"/>
          </w:tcPr>
          <w:p>
            <w:pPr>
              <w:jc w:val="center"/>
              <w:ind w:right="33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4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5399405</wp:posOffset>
            </wp:positionH>
            <wp:positionV relativeFrom="paragraph">
              <wp:posOffset>-621030</wp:posOffset>
            </wp:positionV>
            <wp:extent cx="57785" cy="634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-1788795</wp:posOffset>
            </wp:positionH>
            <wp:positionV relativeFrom="paragraph">
              <wp:posOffset>14605</wp:posOffset>
            </wp:positionV>
            <wp:extent cx="7279005" cy="9399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9005" cy="9399270"/>
                    </a:xfrm>
                    <a:prstGeom prst="rect">
                      <a:avLst/>
                    </a:prstGeom>
                    <a:noFill/>
                  </pic:spPr>
                </pic:pic>
              </a:graphicData>
            </a:graphic>
          </wp:anchor>
        </w:drawing>
      </w:r>
    </w:p>
    <w:p>
      <w:pPr>
        <w:spacing w:after="0" w:line="92" w:lineRule="exact"/>
        <w:rPr>
          <w:sz w:val="24"/>
          <w:szCs w:val="24"/>
          <w:color w:val="auto"/>
        </w:rPr>
      </w:pPr>
    </w:p>
    <w:p>
      <w:pPr>
        <w:sectPr>
          <w:pgSz w:w="11900" w:h="16838" w:orient="portrait"/>
          <w:cols w:equalWidth="0" w:num="2">
            <w:col w:w="2240" w:space="560"/>
            <w:col w:w="8720"/>
          </w:cols>
          <w:pgMar w:left="240" w:top="221"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Skyline Venture Partners V LP</w:t>
        </w:r>
      </w:hyperlink>
    </w:p>
    <w:p>
      <w:pPr>
        <w:spacing w:after="0" w:line="310"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525 UNIVERSITY AVENUE, SUITE 1350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SI-BONE,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SIBN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10/19/2018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4" w:right="780" w:hanging="4"/>
        <w:spacing w:after="0" w:line="236"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p>
      <w:pPr>
        <w:ind w:left="544"/>
        <w:spacing w:after="0"/>
        <w:tabs>
          <w:tab w:leader="none" w:pos="1824" w:val="left"/>
          <w:tab w:leader="none" w:pos="21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60" w:lineRule="exact"/>
        <w:rPr>
          <w:sz w:val="24"/>
          <w:szCs w:val="24"/>
          <w:color w:val="auto"/>
        </w:rPr>
      </w:pPr>
    </w:p>
    <w:p>
      <w:pPr>
        <w:jc w:val="right"/>
        <w:ind w:right="50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44"/>
        <w:spacing w:after="0"/>
        <w:tabs>
          <w:tab w:leader="none" w:pos="21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82" w:lineRule="exact"/>
        <w:rPr>
          <w:sz w:val="24"/>
          <w:szCs w:val="24"/>
          <w:color w:val="auto"/>
        </w:rPr>
      </w:pPr>
    </w:p>
    <w:p>
      <w:pPr>
        <w:sectPr>
          <w:pgSz w:w="11900" w:h="16838" w:orient="portrait"/>
          <w:cols w:equalWidth="0" w:num="3">
            <w:col w:w="3340" w:space="720"/>
            <w:col w:w="3256" w:space="720"/>
            <w:col w:w="3484"/>
          </w:cols>
          <w:pgMar w:left="240" w:top="221" w:right="139" w:bottom="0" w:gutter="0" w:footer="0" w:header="0"/>
          <w:type w:val="continuous"/>
        </w:sectPr>
      </w:pP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780" w:type="dxa"/>
            <w:vAlign w:val="bottom"/>
            <w:gridSpan w:val="7"/>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40" w:type="dxa"/>
            <w:vAlign w:val="bottom"/>
            <w:gridSpan w:val="8"/>
          </w:tcPr>
          <w:p>
            <w:pPr>
              <w:ind w:left="36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ind w:left="20"/>
              <w:spacing w:after="0" w:line="184" w:lineRule="exact"/>
              <w:rPr>
                <w:sz w:val="20"/>
                <w:szCs w:val="20"/>
                <w:color w:val="auto"/>
              </w:rPr>
            </w:pPr>
            <w:r>
              <w:rPr>
                <w:rFonts w:ascii="Arial" w:cs="Arial" w:eastAsia="Arial" w:hAnsi="Arial"/>
                <w:sz w:val="17"/>
                <w:szCs w:val="17"/>
                <w:color w:val="0000FF"/>
              </w:rPr>
              <w:t>PALO ALTO</w:t>
            </w:r>
          </w:p>
        </w:tc>
        <w:tc>
          <w:tcPr>
            <w:tcW w:w="1160" w:type="dxa"/>
            <w:vAlign w:val="bottom"/>
            <w:gridSpan w:val="2"/>
          </w:tcPr>
          <w:p>
            <w:pPr>
              <w:ind w:left="20"/>
              <w:spacing w:after="0" w:line="184" w:lineRule="exact"/>
              <w:rPr>
                <w:sz w:val="20"/>
                <w:szCs w:val="20"/>
                <w:color w:val="auto"/>
              </w:rPr>
            </w:pPr>
            <w:r>
              <w:rPr>
                <w:rFonts w:ascii="Arial" w:cs="Arial" w:eastAsia="Arial" w:hAnsi="Arial"/>
                <w:sz w:val="17"/>
                <w:szCs w:val="17"/>
                <w:color w:val="0000FF"/>
              </w:rPr>
              <w:t>CA</w:t>
            </w:r>
          </w:p>
        </w:tc>
        <w:tc>
          <w:tcPr>
            <w:tcW w:w="1060" w:type="dxa"/>
            <w:vAlign w:val="bottom"/>
          </w:tcPr>
          <w:p>
            <w:pPr>
              <w:ind w:left="140"/>
              <w:spacing w:after="0" w:line="184" w:lineRule="exact"/>
              <w:rPr>
                <w:sz w:val="20"/>
                <w:szCs w:val="20"/>
                <w:color w:val="auto"/>
              </w:rPr>
            </w:pPr>
            <w:r>
              <w:rPr>
                <w:rFonts w:ascii="Arial" w:cs="Arial" w:eastAsia="Arial" w:hAnsi="Arial"/>
                <w:sz w:val="17"/>
                <w:szCs w:val="17"/>
                <w:color w:val="0000FF"/>
              </w:rPr>
              <w:t>94301</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40" w:type="dxa"/>
            <w:vAlign w:val="bottom"/>
            <w:gridSpan w:val="4"/>
          </w:tcPr>
          <w:p>
            <w:pPr>
              <w:ind w:left="140"/>
              <w:spacing w:after="0"/>
              <w:rPr>
                <w:sz w:val="20"/>
                <w:szCs w:val="20"/>
                <w:color w:val="auto"/>
              </w:rPr>
            </w:pPr>
            <w:r>
              <w:rPr>
                <w:rFonts w:ascii="Arial" w:cs="Arial" w:eastAsia="Arial" w:hAnsi="Arial"/>
                <w:sz w:val="13"/>
                <w:szCs w:val="13"/>
                <w:color w:val="auto"/>
                <w:w w:val="99"/>
              </w:rPr>
              <w:t>Form filed by One Reporting Person</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840" w:type="dxa"/>
            <w:vAlign w:val="bottom"/>
            <w:gridSpan w:val="8"/>
          </w:tcPr>
          <w:p>
            <w:pPr>
              <w:ind w:left="560"/>
              <w:spacing w:after="0" w:line="188"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tcPr>
          <w:p>
            <w:pPr>
              <w:ind w:left="140"/>
              <w:spacing w:after="0"/>
              <w:rPr>
                <w:sz w:val="20"/>
                <w:szCs w:val="20"/>
                <w:color w:val="auto"/>
              </w:rPr>
            </w:pPr>
            <w:r>
              <w:rPr>
                <w:rFonts w:ascii="Arial" w:cs="Arial" w:eastAsia="Arial" w:hAnsi="Arial"/>
                <w:sz w:val="13"/>
                <w:szCs w:val="13"/>
                <w:color w:val="auto"/>
              </w:rPr>
              <w:t>(Zip)</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5220" w:type="dxa"/>
            <w:vAlign w:val="bottom"/>
            <w:tcBorders>
              <w:bottom w:val="single" w:sz="8" w:color="2C2C2C"/>
            </w:tcBorders>
            <w:gridSpan w:val="9"/>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1040" w:type="dxa"/>
            <w:vAlign w:val="bottom"/>
            <w:tcBorders>
              <w:top w:val="single" w:sz="8" w:color="2C2C2C"/>
            </w:tcBorders>
          </w:tcPr>
          <w:p>
            <w:pPr>
              <w:spacing w:after="0"/>
              <w:rPr>
                <w:sz w:val="20"/>
                <w:szCs w:val="20"/>
                <w:color w:val="auto"/>
              </w:rPr>
            </w:pPr>
          </w:p>
        </w:tc>
        <w:tc>
          <w:tcPr>
            <w:tcW w:w="660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80" w:type="dxa"/>
            <w:vAlign w:val="bottom"/>
            <w:tcBorders>
              <w:bottom w:val="single" w:sz="8" w:color="2C2C2C"/>
            </w:tcBorders>
            <w:gridSpan w:val="4"/>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4"/>
          </w:tcPr>
          <w:p>
            <w:pPr>
              <w:ind w:left="10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960" w:type="dxa"/>
            <w:vAlign w:val="bottom"/>
            <w:gridSpan w:val="4"/>
          </w:tcPr>
          <w:p>
            <w:pPr>
              <w:ind w:left="1000"/>
              <w:spacing w:after="0" w:line="125"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120"/>
              <w:spacing w:after="0" w:line="125"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jc w:val="center"/>
              <w:ind w:right="33"/>
              <w:spacing w:after="0" w:line="125" w:lineRule="exact"/>
              <w:rPr>
                <w:sz w:val="20"/>
                <w:szCs w:val="20"/>
                <w:color w:val="auto"/>
              </w:rPr>
            </w:pPr>
            <w:r>
              <w:rPr>
                <w:rFonts w:ascii="Arial" w:cs="Arial" w:eastAsia="Arial" w:hAnsi="Arial"/>
                <w:sz w:val="12"/>
                <w:szCs w:val="12"/>
                <w:b w:val="1"/>
                <w:bCs w:val="1"/>
                <w:color w:val="auto"/>
                <w:w w:val="96"/>
              </w:rPr>
              <w:t>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0"/>
                <w:szCs w:val="10"/>
                <w:color w:val="auto"/>
              </w:rPr>
            </w:pPr>
          </w:p>
        </w:tc>
        <w:tc>
          <w:tcPr>
            <w:tcW w:w="98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960" w:type="dxa"/>
            <w:vAlign w:val="bottom"/>
            <w:gridSpan w:val="4"/>
          </w:tcPr>
          <w:p>
            <w:pPr>
              <w:jc w:val="center"/>
              <w:ind w:left="913"/>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46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 Owned</w:t>
            </w: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2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Following Reported</w:t>
            </w: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jc w:val="center"/>
              <w:ind w:right="75"/>
              <w:spacing w:after="0"/>
              <w:rPr>
                <w:sz w:val="20"/>
                <w:szCs w:val="20"/>
                <w:color w:val="auto"/>
              </w:rPr>
            </w:pPr>
            <w:r>
              <w:rPr>
                <w:rFonts w:ascii="Arial" w:cs="Arial" w:eastAsia="Arial" w:hAnsi="Arial"/>
                <w:sz w:val="12"/>
                <w:szCs w:val="12"/>
                <w:b w:val="1"/>
                <w:bCs w:val="1"/>
                <w:color w:val="auto"/>
                <w:w w:val="96"/>
              </w:rPr>
              <w:t>Amount</w:t>
            </w:r>
          </w:p>
        </w:tc>
        <w:tc>
          <w:tcPr>
            <w:tcW w:w="80" w:type="dxa"/>
            <w:vAlign w:val="bottom"/>
          </w:tcPr>
          <w:p>
            <w:pPr>
              <w:spacing w:after="0"/>
              <w:rPr>
                <w:sz w:val="11"/>
                <w:szCs w:val="11"/>
                <w:color w:val="auto"/>
              </w:rPr>
            </w:pPr>
          </w:p>
        </w:tc>
        <w:tc>
          <w:tcPr>
            <w:tcW w:w="500" w:type="dxa"/>
            <w:vAlign w:val="bottom"/>
          </w:tcPr>
          <w:p>
            <w:pPr>
              <w:ind w:left="160"/>
              <w:spacing w:after="0" w:line="128" w:lineRule="exact"/>
              <w:rPr>
                <w:sz w:val="20"/>
                <w:szCs w:val="20"/>
                <w:color w:val="auto"/>
              </w:rPr>
            </w:pPr>
            <w:r>
              <w:rPr>
                <w:rFonts w:ascii="Arial" w:cs="Arial" w:eastAsia="Arial" w:hAnsi="Arial"/>
                <w:sz w:val="12"/>
                <w:szCs w:val="12"/>
                <w:b w:val="1"/>
                <w:bCs w:val="1"/>
                <w:color w:val="auto"/>
                <w:w w:val="99"/>
              </w:rPr>
              <w:t>(A) or</w:t>
            </w:r>
          </w:p>
        </w:tc>
        <w:tc>
          <w:tcPr>
            <w:tcW w:w="7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Skyline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34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gridSpan w:val="3"/>
          </w:tcPr>
          <w:p>
            <w:pPr>
              <w:jc w:val="center"/>
              <w:spacing w:after="0"/>
              <w:rPr>
                <w:sz w:val="20"/>
                <w:szCs w:val="20"/>
                <w:color w:val="auto"/>
              </w:rPr>
            </w:pPr>
            <w:r>
              <w:rPr>
                <w:rFonts w:ascii="Arial" w:cs="Arial" w:eastAsia="Arial" w:hAnsi="Arial"/>
                <w:sz w:val="17"/>
                <w:szCs w:val="17"/>
                <w:color w:val="0000FF"/>
                <w:w w:val="89"/>
              </w:rPr>
              <w:t>10/19/2018</w:t>
            </w: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jc w:val="right"/>
              <w:ind w:right="422"/>
              <w:spacing w:after="0"/>
              <w:rPr>
                <w:sz w:val="20"/>
                <w:szCs w:val="20"/>
                <w:color w:val="auto"/>
              </w:rPr>
            </w:pPr>
            <w:r>
              <w:rPr>
                <w:rFonts w:ascii="Arial" w:cs="Arial" w:eastAsia="Arial" w:hAnsi="Arial"/>
                <w:sz w:val="13"/>
                <w:szCs w:val="13"/>
                <w:color w:val="0000FF"/>
              </w:rPr>
              <w:t>C</w:t>
            </w:r>
          </w:p>
        </w:tc>
        <w:tc>
          <w:tcPr>
            <w:tcW w:w="820" w:type="dxa"/>
            <w:vAlign w:val="bottom"/>
            <w:gridSpan w:val="2"/>
          </w:tcPr>
          <w:p>
            <w:pPr>
              <w:jc w:val="center"/>
              <w:ind w:left="55"/>
              <w:spacing w:after="0"/>
              <w:rPr>
                <w:sz w:val="20"/>
                <w:szCs w:val="20"/>
                <w:color w:val="auto"/>
              </w:rPr>
            </w:pPr>
            <w:r>
              <w:rPr>
                <w:rFonts w:ascii="Arial" w:cs="Arial" w:eastAsia="Arial" w:hAnsi="Arial"/>
                <w:sz w:val="17"/>
                <w:szCs w:val="17"/>
                <w:color w:val="0000FF"/>
                <w:w w:val="87"/>
              </w:rPr>
              <w:t>2,213,425</w:t>
            </w:r>
          </w:p>
        </w:tc>
        <w:tc>
          <w:tcPr>
            <w:tcW w:w="500" w:type="dxa"/>
            <w:vAlign w:val="bottom"/>
          </w:tcPr>
          <w:p>
            <w:pPr>
              <w:ind w:left="300"/>
              <w:spacing w:after="0"/>
              <w:rPr>
                <w:sz w:val="20"/>
                <w:szCs w:val="20"/>
                <w:color w:val="auto"/>
              </w:rPr>
            </w:pPr>
            <w:r>
              <w:rPr>
                <w:rFonts w:ascii="Arial" w:cs="Arial" w:eastAsia="Arial" w:hAnsi="Arial"/>
                <w:sz w:val="17"/>
                <w:szCs w:val="17"/>
                <w:color w:val="0000FF"/>
              </w:rPr>
              <w:t>A</w:t>
            </w:r>
          </w:p>
        </w:tc>
        <w:tc>
          <w:tcPr>
            <w:tcW w:w="760" w:type="dxa"/>
            <w:vAlign w:val="bottom"/>
          </w:tcPr>
          <w:p>
            <w:pPr>
              <w:jc w:val="center"/>
              <w:ind w:left="53"/>
              <w:spacing w:after="0"/>
              <w:rPr>
                <w:sz w:val="20"/>
                <w:szCs w:val="20"/>
                <w:color w:val="auto"/>
              </w:rPr>
            </w:pPr>
            <w:r>
              <w:rPr>
                <w:rFonts w:ascii="Arial" w:cs="Arial" w:eastAsia="Arial" w:hAnsi="Arial"/>
                <w:sz w:val="11"/>
                <w:szCs w:val="11"/>
                <w:color w:val="008000"/>
                <w:w w:val="88"/>
              </w:rPr>
              <w:t>(1)</w:t>
            </w:r>
          </w:p>
        </w:tc>
        <w:tc>
          <w:tcPr>
            <w:tcW w:w="1260" w:type="dxa"/>
            <w:vAlign w:val="bottom"/>
            <w:gridSpan w:val="2"/>
          </w:tcPr>
          <w:p>
            <w:pPr>
              <w:ind w:left="280"/>
              <w:spacing w:after="0"/>
              <w:rPr>
                <w:sz w:val="20"/>
                <w:szCs w:val="20"/>
                <w:color w:val="auto"/>
              </w:rPr>
            </w:pPr>
            <w:r>
              <w:rPr>
                <w:rFonts w:ascii="Arial" w:cs="Arial" w:eastAsia="Arial" w:hAnsi="Arial"/>
                <w:sz w:val="17"/>
                <w:szCs w:val="17"/>
                <w:color w:val="0000FF"/>
              </w:rPr>
              <w:t>2,213,425</w:t>
            </w:r>
          </w:p>
        </w:tc>
        <w:tc>
          <w:tcPr>
            <w:tcW w:w="34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Venture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Partners</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46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V, L.P.</w:t>
            </w:r>
            <w:r>
              <w:rPr>
                <w:rFonts w:ascii="Arial" w:cs="Arial" w:eastAsia="Arial" w:hAnsi="Arial"/>
                <w:sz w:val="21"/>
                <w:szCs w:val="21"/>
                <w:color w:val="008000"/>
                <w:vertAlign w:val="superscript"/>
              </w:rPr>
              <w:t>(2)</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Skyline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34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gridSpan w:val="3"/>
          </w:tcPr>
          <w:p>
            <w:pPr>
              <w:jc w:val="center"/>
              <w:spacing w:after="0"/>
              <w:rPr>
                <w:sz w:val="20"/>
                <w:szCs w:val="20"/>
                <w:color w:val="auto"/>
              </w:rPr>
            </w:pPr>
            <w:r>
              <w:rPr>
                <w:rFonts w:ascii="Arial" w:cs="Arial" w:eastAsia="Arial" w:hAnsi="Arial"/>
                <w:sz w:val="17"/>
                <w:szCs w:val="17"/>
                <w:color w:val="0000FF"/>
                <w:w w:val="89"/>
              </w:rPr>
              <w:t>10/19/2018</w:t>
            </w: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jc w:val="right"/>
              <w:ind w:right="422"/>
              <w:spacing w:after="0"/>
              <w:rPr>
                <w:sz w:val="20"/>
                <w:szCs w:val="20"/>
                <w:color w:val="auto"/>
              </w:rPr>
            </w:pPr>
            <w:r>
              <w:rPr>
                <w:rFonts w:ascii="Arial" w:cs="Arial" w:eastAsia="Arial" w:hAnsi="Arial"/>
                <w:sz w:val="13"/>
                <w:szCs w:val="13"/>
                <w:color w:val="0000FF"/>
              </w:rPr>
              <w:t>C</w:t>
            </w:r>
          </w:p>
        </w:tc>
        <w:tc>
          <w:tcPr>
            <w:tcW w:w="740" w:type="dxa"/>
            <w:vAlign w:val="bottom"/>
          </w:tcPr>
          <w:p>
            <w:pPr>
              <w:jc w:val="center"/>
              <w:ind w:left="135"/>
              <w:spacing w:after="0"/>
              <w:rPr>
                <w:sz w:val="20"/>
                <w:szCs w:val="20"/>
                <w:color w:val="auto"/>
              </w:rPr>
            </w:pPr>
            <w:r>
              <w:rPr>
                <w:rFonts w:ascii="Arial" w:cs="Arial" w:eastAsia="Arial" w:hAnsi="Arial"/>
                <w:sz w:val="17"/>
                <w:szCs w:val="17"/>
                <w:color w:val="0000FF"/>
                <w:w w:val="87"/>
              </w:rPr>
              <w:t>792,195</w:t>
            </w:r>
          </w:p>
        </w:tc>
        <w:tc>
          <w:tcPr>
            <w:tcW w:w="80" w:type="dxa"/>
            <w:vAlign w:val="bottom"/>
          </w:tcPr>
          <w:p>
            <w:pPr>
              <w:spacing w:after="0"/>
              <w:rPr>
                <w:sz w:val="17"/>
                <w:szCs w:val="17"/>
                <w:color w:val="auto"/>
              </w:rPr>
            </w:pPr>
          </w:p>
        </w:tc>
        <w:tc>
          <w:tcPr>
            <w:tcW w:w="500" w:type="dxa"/>
            <w:vAlign w:val="bottom"/>
          </w:tcPr>
          <w:p>
            <w:pPr>
              <w:ind w:left="300"/>
              <w:spacing w:after="0"/>
              <w:rPr>
                <w:sz w:val="20"/>
                <w:szCs w:val="20"/>
                <w:color w:val="auto"/>
              </w:rPr>
            </w:pPr>
            <w:r>
              <w:rPr>
                <w:rFonts w:ascii="Arial" w:cs="Arial" w:eastAsia="Arial" w:hAnsi="Arial"/>
                <w:sz w:val="17"/>
                <w:szCs w:val="17"/>
                <w:color w:val="0000FF"/>
              </w:rPr>
              <w:t>A</w:t>
            </w:r>
          </w:p>
        </w:tc>
        <w:tc>
          <w:tcPr>
            <w:tcW w:w="760" w:type="dxa"/>
            <w:vAlign w:val="bottom"/>
          </w:tcPr>
          <w:p>
            <w:pPr>
              <w:jc w:val="center"/>
              <w:ind w:left="53"/>
              <w:spacing w:after="0"/>
              <w:rPr>
                <w:sz w:val="20"/>
                <w:szCs w:val="20"/>
                <w:color w:val="auto"/>
              </w:rPr>
            </w:pPr>
            <w:r>
              <w:rPr>
                <w:rFonts w:ascii="Arial" w:cs="Arial" w:eastAsia="Arial" w:hAnsi="Arial"/>
                <w:sz w:val="11"/>
                <w:szCs w:val="11"/>
                <w:color w:val="008000"/>
                <w:w w:val="88"/>
              </w:rPr>
              <w:t>(1)</w:t>
            </w:r>
          </w:p>
        </w:tc>
        <w:tc>
          <w:tcPr>
            <w:tcW w:w="1260" w:type="dxa"/>
            <w:vAlign w:val="bottom"/>
            <w:gridSpan w:val="2"/>
          </w:tcPr>
          <w:p>
            <w:pPr>
              <w:ind w:left="280"/>
              <w:spacing w:after="0"/>
              <w:rPr>
                <w:sz w:val="20"/>
                <w:szCs w:val="20"/>
                <w:color w:val="auto"/>
              </w:rPr>
            </w:pPr>
            <w:r>
              <w:rPr>
                <w:rFonts w:ascii="Arial" w:cs="Arial" w:eastAsia="Arial" w:hAnsi="Arial"/>
                <w:sz w:val="17"/>
                <w:szCs w:val="17"/>
                <w:color w:val="0000FF"/>
              </w:rPr>
              <w:t>3,005,620</w:t>
            </w:r>
          </w:p>
        </w:tc>
        <w:tc>
          <w:tcPr>
            <w:tcW w:w="34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Venture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Partners</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46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V, L.P.</w:t>
            </w:r>
            <w:r>
              <w:rPr>
                <w:rFonts w:ascii="Arial" w:cs="Arial" w:eastAsia="Arial" w:hAnsi="Arial"/>
                <w:sz w:val="21"/>
                <w:szCs w:val="21"/>
                <w:color w:val="008000"/>
                <w:vertAlign w:val="superscript"/>
              </w:rPr>
              <w:t>(2)</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Skyline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34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gridSpan w:val="3"/>
          </w:tcPr>
          <w:p>
            <w:pPr>
              <w:jc w:val="center"/>
              <w:spacing w:after="0"/>
              <w:rPr>
                <w:sz w:val="20"/>
                <w:szCs w:val="20"/>
                <w:color w:val="auto"/>
              </w:rPr>
            </w:pPr>
            <w:r>
              <w:rPr>
                <w:rFonts w:ascii="Arial" w:cs="Arial" w:eastAsia="Arial" w:hAnsi="Arial"/>
                <w:sz w:val="17"/>
                <w:szCs w:val="17"/>
                <w:color w:val="0000FF"/>
                <w:w w:val="89"/>
              </w:rPr>
              <w:t>10/19/2018</w:t>
            </w: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jc w:val="right"/>
              <w:ind w:right="422"/>
              <w:spacing w:after="0"/>
              <w:rPr>
                <w:sz w:val="20"/>
                <w:szCs w:val="20"/>
                <w:color w:val="auto"/>
              </w:rPr>
            </w:pPr>
            <w:r>
              <w:rPr>
                <w:rFonts w:ascii="Arial" w:cs="Arial" w:eastAsia="Arial" w:hAnsi="Arial"/>
                <w:sz w:val="13"/>
                <w:szCs w:val="13"/>
                <w:color w:val="0000FF"/>
              </w:rPr>
              <w:t>C</w:t>
            </w:r>
          </w:p>
        </w:tc>
        <w:tc>
          <w:tcPr>
            <w:tcW w:w="740" w:type="dxa"/>
            <w:vAlign w:val="bottom"/>
          </w:tcPr>
          <w:p>
            <w:pPr>
              <w:jc w:val="center"/>
              <w:ind w:left="135"/>
              <w:spacing w:after="0"/>
              <w:rPr>
                <w:sz w:val="20"/>
                <w:szCs w:val="20"/>
                <w:color w:val="auto"/>
              </w:rPr>
            </w:pPr>
            <w:r>
              <w:rPr>
                <w:rFonts w:ascii="Arial" w:cs="Arial" w:eastAsia="Arial" w:hAnsi="Arial"/>
                <w:sz w:val="17"/>
                <w:szCs w:val="17"/>
                <w:color w:val="0000FF"/>
                <w:w w:val="87"/>
              </w:rPr>
              <w:t>690,689</w:t>
            </w:r>
          </w:p>
        </w:tc>
        <w:tc>
          <w:tcPr>
            <w:tcW w:w="80" w:type="dxa"/>
            <w:vAlign w:val="bottom"/>
          </w:tcPr>
          <w:p>
            <w:pPr>
              <w:spacing w:after="0"/>
              <w:rPr>
                <w:sz w:val="17"/>
                <w:szCs w:val="17"/>
                <w:color w:val="auto"/>
              </w:rPr>
            </w:pPr>
          </w:p>
        </w:tc>
        <w:tc>
          <w:tcPr>
            <w:tcW w:w="500" w:type="dxa"/>
            <w:vAlign w:val="bottom"/>
          </w:tcPr>
          <w:p>
            <w:pPr>
              <w:ind w:left="300"/>
              <w:spacing w:after="0"/>
              <w:rPr>
                <w:sz w:val="20"/>
                <w:szCs w:val="20"/>
                <w:color w:val="auto"/>
              </w:rPr>
            </w:pPr>
            <w:r>
              <w:rPr>
                <w:rFonts w:ascii="Arial" w:cs="Arial" w:eastAsia="Arial" w:hAnsi="Arial"/>
                <w:sz w:val="17"/>
                <w:szCs w:val="17"/>
                <w:color w:val="0000FF"/>
              </w:rPr>
              <w:t>A</w:t>
            </w:r>
          </w:p>
        </w:tc>
        <w:tc>
          <w:tcPr>
            <w:tcW w:w="760" w:type="dxa"/>
            <w:vAlign w:val="bottom"/>
          </w:tcPr>
          <w:p>
            <w:pPr>
              <w:jc w:val="center"/>
              <w:ind w:left="53"/>
              <w:spacing w:after="0"/>
              <w:rPr>
                <w:sz w:val="20"/>
                <w:szCs w:val="20"/>
                <w:color w:val="auto"/>
              </w:rPr>
            </w:pPr>
            <w:r>
              <w:rPr>
                <w:rFonts w:ascii="Arial" w:cs="Arial" w:eastAsia="Arial" w:hAnsi="Arial"/>
                <w:sz w:val="11"/>
                <w:szCs w:val="11"/>
                <w:color w:val="008000"/>
                <w:w w:val="88"/>
              </w:rPr>
              <w:t>(3)</w:t>
            </w:r>
          </w:p>
        </w:tc>
        <w:tc>
          <w:tcPr>
            <w:tcW w:w="1260" w:type="dxa"/>
            <w:vAlign w:val="bottom"/>
            <w:gridSpan w:val="2"/>
          </w:tcPr>
          <w:p>
            <w:pPr>
              <w:ind w:left="280"/>
              <w:spacing w:after="0"/>
              <w:rPr>
                <w:sz w:val="20"/>
                <w:szCs w:val="20"/>
                <w:color w:val="auto"/>
              </w:rPr>
            </w:pPr>
            <w:r>
              <w:rPr>
                <w:rFonts w:ascii="Arial" w:cs="Arial" w:eastAsia="Arial" w:hAnsi="Arial"/>
                <w:sz w:val="17"/>
                <w:szCs w:val="17"/>
                <w:color w:val="0000FF"/>
              </w:rPr>
              <w:t>3,696,309</w:t>
            </w:r>
          </w:p>
        </w:tc>
        <w:tc>
          <w:tcPr>
            <w:tcW w:w="34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Venture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Partners</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46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V, L.P.</w:t>
            </w:r>
            <w:r>
              <w:rPr>
                <w:rFonts w:ascii="Arial" w:cs="Arial" w:eastAsia="Arial" w:hAnsi="Arial"/>
                <w:sz w:val="21"/>
                <w:szCs w:val="21"/>
                <w:color w:val="008000"/>
                <w:vertAlign w:val="superscript"/>
              </w:rPr>
              <w:t>(2)</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Skyline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34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gridSpan w:val="3"/>
          </w:tcPr>
          <w:p>
            <w:pPr>
              <w:jc w:val="center"/>
              <w:spacing w:after="0"/>
              <w:rPr>
                <w:sz w:val="20"/>
                <w:szCs w:val="20"/>
                <w:color w:val="auto"/>
              </w:rPr>
            </w:pPr>
            <w:r>
              <w:rPr>
                <w:rFonts w:ascii="Arial" w:cs="Arial" w:eastAsia="Arial" w:hAnsi="Arial"/>
                <w:sz w:val="17"/>
                <w:szCs w:val="17"/>
                <w:color w:val="0000FF"/>
                <w:w w:val="89"/>
              </w:rPr>
              <w:t>10/19/2018</w:t>
            </w: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jc w:val="right"/>
              <w:ind w:right="422"/>
              <w:spacing w:after="0"/>
              <w:rPr>
                <w:sz w:val="20"/>
                <w:szCs w:val="20"/>
                <w:color w:val="auto"/>
              </w:rPr>
            </w:pPr>
            <w:r>
              <w:rPr>
                <w:rFonts w:ascii="Arial" w:cs="Arial" w:eastAsia="Arial" w:hAnsi="Arial"/>
                <w:sz w:val="13"/>
                <w:szCs w:val="13"/>
                <w:color w:val="0000FF"/>
              </w:rPr>
              <w:t>C</w:t>
            </w:r>
          </w:p>
        </w:tc>
        <w:tc>
          <w:tcPr>
            <w:tcW w:w="740" w:type="dxa"/>
            <w:vAlign w:val="bottom"/>
          </w:tcPr>
          <w:p>
            <w:pPr>
              <w:jc w:val="center"/>
              <w:ind w:left="135"/>
              <w:spacing w:after="0"/>
              <w:rPr>
                <w:sz w:val="20"/>
                <w:szCs w:val="20"/>
                <w:color w:val="auto"/>
              </w:rPr>
            </w:pPr>
            <w:r>
              <w:rPr>
                <w:rFonts w:ascii="Arial" w:cs="Arial" w:eastAsia="Arial" w:hAnsi="Arial"/>
                <w:sz w:val="17"/>
                <w:szCs w:val="17"/>
                <w:color w:val="0000FF"/>
                <w:w w:val="87"/>
              </w:rPr>
              <w:t>398,676</w:t>
            </w:r>
          </w:p>
        </w:tc>
        <w:tc>
          <w:tcPr>
            <w:tcW w:w="80" w:type="dxa"/>
            <w:vAlign w:val="bottom"/>
          </w:tcPr>
          <w:p>
            <w:pPr>
              <w:spacing w:after="0"/>
              <w:rPr>
                <w:sz w:val="17"/>
                <w:szCs w:val="17"/>
                <w:color w:val="auto"/>
              </w:rPr>
            </w:pPr>
          </w:p>
        </w:tc>
        <w:tc>
          <w:tcPr>
            <w:tcW w:w="500" w:type="dxa"/>
            <w:vAlign w:val="bottom"/>
          </w:tcPr>
          <w:p>
            <w:pPr>
              <w:ind w:left="300"/>
              <w:spacing w:after="0"/>
              <w:rPr>
                <w:sz w:val="20"/>
                <w:szCs w:val="20"/>
                <w:color w:val="auto"/>
              </w:rPr>
            </w:pPr>
            <w:r>
              <w:rPr>
                <w:rFonts w:ascii="Arial" w:cs="Arial" w:eastAsia="Arial" w:hAnsi="Arial"/>
                <w:sz w:val="17"/>
                <w:szCs w:val="17"/>
                <w:color w:val="0000FF"/>
              </w:rPr>
              <w:t>A</w:t>
            </w:r>
          </w:p>
        </w:tc>
        <w:tc>
          <w:tcPr>
            <w:tcW w:w="760" w:type="dxa"/>
            <w:vAlign w:val="bottom"/>
          </w:tcPr>
          <w:p>
            <w:pPr>
              <w:jc w:val="center"/>
              <w:ind w:left="53"/>
              <w:spacing w:after="0"/>
              <w:rPr>
                <w:sz w:val="20"/>
                <w:szCs w:val="20"/>
                <w:color w:val="auto"/>
              </w:rPr>
            </w:pPr>
            <w:r>
              <w:rPr>
                <w:rFonts w:ascii="Arial" w:cs="Arial" w:eastAsia="Arial" w:hAnsi="Arial"/>
                <w:sz w:val="11"/>
                <w:szCs w:val="11"/>
                <w:color w:val="008000"/>
                <w:w w:val="88"/>
              </w:rPr>
              <w:t>(1)</w:t>
            </w:r>
          </w:p>
        </w:tc>
        <w:tc>
          <w:tcPr>
            <w:tcW w:w="1260" w:type="dxa"/>
            <w:vAlign w:val="bottom"/>
            <w:gridSpan w:val="2"/>
          </w:tcPr>
          <w:p>
            <w:pPr>
              <w:ind w:left="280"/>
              <w:spacing w:after="0"/>
              <w:rPr>
                <w:sz w:val="20"/>
                <w:szCs w:val="20"/>
                <w:color w:val="auto"/>
              </w:rPr>
            </w:pPr>
            <w:r>
              <w:rPr>
                <w:rFonts w:ascii="Arial" w:cs="Arial" w:eastAsia="Arial" w:hAnsi="Arial"/>
                <w:sz w:val="17"/>
                <w:szCs w:val="17"/>
                <w:color w:val="0000FF"/>
              </w:rPr>
              <w:t>4,094,985</w:t>
            </w:r>
          </w:p>
        </w:tc>
        <w:tc>
          <w:tcPr>
            <w:tcW w:w="34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Venture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Partners</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46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V, L.P.</w:t>
            </w:r>
            <w:r>
              <w:rPr>
                <w:rFonts w:ascii="Arial" w:cs="Arial" w:eastAsia="Arial" w:hAnsi="Arial"/>
                <w:sz w:val="21"/>
                <w:szCs w:val="21"/>
                <w:color w:val="008000"/>
                <w:vertAlign w:val="superscript"/>
              </w:rPr>
              <w:t>(2)</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Skyline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34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gridSpan w:val="3"/>
          </w:tcPr>
          <w:p>
            <w:pPr>
              <w:jc w:val="center"/>
              <w:spacing w:after="0"/>
              <w:rPr>
                <w:sz w:val="20"/>
                <w:szCs w:val="20"/>
                <w:color w:val="auto"/>
              </w:rPr>
            </w:pPr>
            <w:r>
              <w:rPr>
                <w:rFonts w:ascii="Arial" w:cs="Arial" w:eastAsia="Arial" w:hAnsi="Arial"/>
                <w:sz w:val="17"/>
                <w:szCs w:val="17"/>
                <w:color w:val="0000FF"/>
                <w:w w:val="89"/>
              </w:rPr>
              <w:t>10/19/2018</w:t>
            </w: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jc w:val="right"/>
              <w:ind w:right="442"/>
              <w:spacing w:after="0"/>
              <w:rPr>
                <w:sz w:val="20"/>
                <w:szCs w:val="20"/>
                <w:color w:val="auto"/>
              </w:rPr>
            </w:pPr>
            <w:r>
              <w:rPr>
                <w:rFonts w:ascii="Arial" w:cs="Arial" w:eastAsia="Arial" w:hAnsi="Arial"/>
                <w:sz w:val="13"/>
                <w:szCs w:val="13"/>
                <w:color w:val="0000FF"/>
              </w:rPr>
              <w:t>P</w:t>
            </w:r>
          </w:p>
        </w:tc>
        <w:tc>
          <w:tcPr>
            <w:tcW w:w="740" w:type="dxa"/>
            <w:vAlign w:val="bottom"/>
          </w:tcPr>
          <w:p>
            <w:pPr>
              <w:jc w:val="center"/>
              <w:ind w:left="135"/>
              <w:spacing w:after="0"/>
              <w:rPr>
                <w:sz w:val="20"/>
                <w:szCs w:val="20"/>
                <w:color w:val="auto"/>
              </w:rPr>
            </w:pPr>
            <w:r>
              <w:rPr>
                <w:rFonts w:ascii="Arial" w:cs="Arial" w:eastAsia="Arial" w:hAnsi="Arial"/>
                <w:sz w:val="17"/>
                <w:szCs w:val="17"/>
                <w:color w:val="0000FF"/>
                <w:w w:val="87"/>
              </w:rPr>
              <w:t>325,000</w:t>
            </w:r>
          </w:p>
        </w:tc>
        <w:tc>
          <w:tcPr>
            <w:tcW w:w="80" w:type="dxa"/>
            <w:vAlign w:val="bottom"/>
          </w:tcPr>
          <w:p>
            <w:pPr>
              <w:spacing w:after="0"/>
              <w:rPr>
                <w:sz w:val="17"/>
                <w:szCs w:val="17"/>
                <w:color w:val="auto"/>
              </w:rPr>
            </w:pPr>
          </w:p>
        </w:tc>
        <w:tc>
          <w:tcPr>
            <w:tcW w:w="500" w:type="dxa"/>
            <w:vAlign w:val="bottom"/>
          </w:tcPr>
          <w:p>
            <w:pPr>
              <w:ind w:left="300"/>
              <w:spacing w:after="0"/>
              <w:rPr>
                <w:sz w:val="20"/>
                <w:szCs w:val="20"/>
                <w:color w:val="auto"/>
              </w:rPr>
            </w:pPr>
            <w:r>
              <w:rPr>
                <w:rFonts w:ascii="Arial" w:cs="Arial" w:eastAsia="Arial" w:hAnsi="Arial"/>
                <w:sz w:val="17"/>
                <w:szCs w:val="17"/>
                <w:color w:val="0000FF"/>
              </w:rPr>
              <w:t>A</w:t>
            </w:r>
          </w:p>
        </w:tc>
        <w:tc>
          <w:tcPr>
            <w:tcW w:w="760" w:type="dxa"/>
            <w:vAlign w:val="bottom"/>
          </w:tcPr>
          <w:p>
            <w:pPr>
              <w:jc w:val="center"/>
              <w:ind w:left="73"/>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15</w:t>
            </w:r>
          </w:p>
        </w:tc>
        <w:tc>
          <w:tcPr>
            <w:tcW w:w="1260" w:type="dxa"/>
            <w:vAlign w:val="bottom"/>
            <w:gridSpan w:val="2"/>
          </w:tcPr>
          <w:p>
            <w:pPr>
              <w:ind w:left="280"/>
              <w:spacing w:after="0"/>
              <w:rPr>
                <w:sz w:val="20"/>
                <w:szCs w:val="20"/>
                <w:color w:val="auto"/>
              </w:rPr>
            </w:pPr>
            <w:r>
              <w:rPr>
                <w:rFonts w:ascii="Arial" w:cs="Arial" w:eastAsia="Arial" w:hAnsi="Arial"/>
                <w:sz w:val="17"/>
                <w:szCs w:val="17"/>
                <w:color w:val="0000FF"/>
              </w:rPr>
              <w:t>4,419,985</w:t>
            </w:r>
          </w:p>
        </w:tc>
        <w:tc>
          <w:tcPr>
            <w:tcW w:w="34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Venture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Partners</w:t>
            </w:r>
          </w:p>
        </w:tc>
        <w:tc>
          <w:tcPr>
            <w:tcW w:w="0" w:type="dxa"/>
            <w:vAlign w:val="bottom"/>
          </w:tcPr>
          <w:p>
            <w:pPr>
              <w:spacing w:after="0"/>
              <w:rPr>
                <w:sz w:val="1"/>
                <w:szCs w:val="1"/>
                <w:color w:val="auto"/>
              </w:rPr>
            </w:pPr>
          </w:p>
        </w:tc>
      </w:tr>
      <w:tr>
        <w:trPr>
          <w:trHeight w:val="310"/>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0000FF"/>
              </w:rPr>
              <w:t>V, L.P.</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0" w:type="dxa"/>
            <w:vAlign w:val="bottom"/>
            <w:gridSpan w:val="12"/>
          </w:tcPr>
          <w:p>
            <w:pPr>
              <w:ind w:left="2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920" w:type="dxa"/>
            <w:vAlign w:val="bottom"/>
            <w:gridSpan w:val="11"/>
          </w:tcPr>
          <w:p>
            <w:pPr>
              <w:ind w:left="9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320" w:type="dxa"/>
            <w:vAlign w:val="bottom"/>
            <w:gridSpan w:val="2"/>
          </w:tcPr>
          <w:p>
            <w:pPr>
              <w:ind w:left="100"/>
              <w:spacing w:after="0"/>
              <w:rPr>
                <w:sz w:val="20"/>
                <w:szCs w:val="20"/>
                <w:color w:val="auto"/>
              </w:rPr>
            </w:pPr>
            <w:r>
              <w:rPr>
                <w:rFonts w:ascii="Arial" w:cs="Arial" w:eastAsia="Arial" w:hAnsi="Arial"/>
                <w:sz w:val="12"/>
                <w:szCs w:val="12"/>
                <w:b w:val="1"/>
                <w:bCs w:val="1"/>
                <w:color w:val="auto"/>
              </w:rPr>
              <w:t>4.</w:t>
            </w:r>
          </w:p>
        </w:tc>
        <w:tc>
          <w:tcPr>
            <w:tcW w:w="58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60" w:type="dxa"/>
            <w:vAlign w:val="bottom"/>
            <w:gridSpan w:val="2"/>
          </w:tcPr>
          <w:p>
            <w:pPr>
              <w:jc w:val="center"/>
              <w:ind w:right="16"/>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1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Securities Underlying</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106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860" w:type="dxa"/>
            <w:vAlign w:val="bottom"/>
            <w:gridSpan w:val="2"/>
          </w:tcPr>
          <w:p>
            <w:pPr>
              <w:jc w:val="center"/>
              <w:ind w:right="36"/>
              <w:spacing w:after="0" w:line="128" w:lineRule="exact"/>
              <w:rPr>
                <w:sz w:val="20"/>
                <w:szCs w:val="20"/>
                <w:color w:val="auto"/>
              </w:rPr>
            </w:pPr>
            <w:r>
              <w:rPr>
                <w:rFonts w:ascii="Arial" w:cs="Arial" w:eastAsia="Arial" w:hAnsi="Arial"/>
                <w:sz w:val="12"/>
                <w:szCs w:val="12"/>
                <w:b w:val="1"/>
                <w:bCs w:val="1"/>
                <w:color w:val="auto"/>
                <w:w w:val="95"/>
              </w:rPr>
              <w:t>Code (Instr.</w:t>
            </w:r>
          </w:p>
        </w:tc>
        <w:tc>
          <w:tcPr>
            <w:tcW w:w="11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13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8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3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11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Acquired (A) or</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Direct (D)</w:t>
            </w:r>
          </w:p>
        </w:tc>
        <w:tc>
          <w:tcPr>
            <w:tcW w:w="840" w:type="dxa"/>
            <w:vAlign w:val="bottom"/>
            <w:gridSpan w:val="3"/>
          </w:tcPr>
          <w:p>
            <w:pPr>
              <w:ind w:left="18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Disposed of (D)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6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1"/>
              </w:rPr>
              <w:t>or Indirect</w:t>
            </w:r>
          </w:p>
        </w:tc>
        <w:tc>
          <w:tcPr>
            <w:tcW w:w="840" w:type="dxa"/>
            <w:vAlign w:val="bottom"/>
            <w:gridSpan w:val="3"/>
          </w:tcPr>
          <w:p>
            <w:pPr>
              <w:ind w:left="18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3, 4 and 5)</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Following</w:t>
            </w:r>
          </w:p>
        </w:tc>
        <w:tc>
          <w:tcPr>
            <w:tcW w:w="14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w w:val="91"/>
              </w:rPr>
              <w:t>Reported</w:t>
            </w: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Amount or</w:t>
            </w:r>
          </w:p>
        </w:tc>
        <w:tc>
          <w:tcPr>
            <w:tcW w:w="680" w:type="dxa"/>
            <w:vAlign w:val="bottom"/>
          </w:tcPr>
          <w:p>
            <w:pPr>
              <w:spacing w:after="0"/>
              <w:rPr>
                <w:sz w:val="11"/>
                <w:szCs w:val="11"/>
                <w:color w:val="auto"/>
              </w:rPr>
            </w:pPr>
          </w:p>
        </w:tc>
        <w:tc>
          <w:tcPr>
            <w:tcW w:w="9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jc w:val="right"/>
              <w:ind w:right="442"/>
              <w:spacing w:after="0" w:line="128" w:lineRule="exact"/>
              <w:rPr>
                <w:sz w:val="20"/>
                <w:szCs w:val="20"/>
                <w:color w:val="auto"/>
              </w:rPr>
            </w:pPr>
            <w:r>
              <w:rPr>
                <w:rFonts w:ascii="Arial" w:cs="Arial" w:eastAsia="Arial" w:hAnsi="Arial"/>
                <w:sz w:val="12"/>
                <w:szCs w:val="12"/>
                <w:b w:val="1"/>
                <w:bCs w:val="1"/>
                <w:color w:val="auto"/>
                <w:w w:val="92"/>
              </w:rPr>
              <w:t>Date</w:t>
            </w:r>
          </w:p>
        </w:tc>
        <w:tc>
          <w:tcPr>
            <w:tcW w:w="740" w:type="dxa"/>
            <w:vAlign w:val="bottom"/>
          </w:tcPr>
          <w:p>
            <w:pPr>
              <w:jc w:val="center"/>
              <w:ind w:right="35"/>
              <w:spacing w:after="0" w:line="128" w:lineRule="exact"/>
              <w:rPr>
                <w:sz w:val="20"/>
                <w:szCs w:val="20"/>
                <w:color w:val="auto"/>
              </w:rPr>
            </w:pPr>
            <w:r>
              <w:rPr>
                <w:rFonts w:ascii="Arial" w:cs="Arial" w:eastAsia="Arial" w:hAnsi="Arial"/>
                <w:sz w:val="12"/>
                <w:szCs w:val="12"/>
                <w:b w:val="1"/>
                <w:bCs w:val="1"/>
                <w:color w:val="auto"/>
                <w:w w:val="95"/>
              </w:rPr>
              <w:t>Expiration</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Number of</w:t>
            </w:r>
          </w:p>
        </w:tc>
        <w:tc>
          <w:tcPr>
            <w:tcW w:w="680" w:type="dxa"/>
            <w:vAlign w:val="bottom"/>
          </w:tcPr>
          <w:p>
            <w:pPr>
              <w:spacing w:after="0"/>
              <w:rPr>
                <w:sz w:val="11"/>
                <w:szCs w:val="11"/>
                <w:color w:val="auto"/>
              </w:rPr>
            </w:pPr>
          </w:p>
        </w:tc>
        <w:tc>
          <w:tcPr>
            <w:tcW w:w="5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Warrant</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gridSpan w:val="2"/>
            <w:vMerge w:val="restart"/>
          </w:tcPr>
          <w:p>
            <w:pPr>
              <w:jc w:val="center"/>
              <w:ind w:right="31"/>
              <w:spacing w:after="0"/>
              <w:rPr>
                <w:sz w:val="20"/>
                <w:szCs w:val="20"/>
                <w:color w:val="auto"/>
              </w:rPr>
            </w:pPr>
            <w:r>
              <w:rPr>
                <w:rFonts w:ascii="Arial" w:cs="Arial" w:eastAsia="Arial" w:hAnsi="Arial"/>
                <w:sz w:val="13"/>
                <w:szCs w:val="13"/>
                <w:color w:val="0000FF"/>
                <w:w w:val="83"/>
              </w:rPr>
              <w:t>Series 5</w:t>
            </w: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gridSpan w:val="3"/>
          </w:tcPr>
          <w:p>
            <w:pPr>
              <w:ind w:left="180"/>
              <w:spacing w:after="0"/>
              <w:rPr>
                <w:sz w:val="20"/>
                <w:szCs w:val="20"/>
                <w:color w:val="auto"/>
              </w:rPr>
            </w:pPr>
            <w:r>
              <w:rPr>
                <w:rFonts w:ascii="Arial" w:cs="Arial" w:eastAsia="Arial" w:hAnsi="Arial"/>
                <w:sz w:val="13"/>
                <w:szCs w:val="13"/>
                <w:color w:val="0000FF"/>
              </w:rPr>
              <w:t>By Skyline</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vMerge w:val="restart"/>
          </w:tcPr>
          <w:p>
            <w:pPr>
              <w:jc w:val="right"/>
              <w:ind w:right="302"/>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jc w:val="center"/>
              <w:ind w:right="35"/>
              <w:spacing w:after="0"/>
              <w:rPr>
                <w:sz w:val="20"/>
                <w:szCs w:val="20"/>
                <w:color w:val="auto"/>
              </w:rPr>
            </w:pPr>
            <w:r>
              <w:rPr>
                <w:rFonts w:ascii="Arial" w:cs="Arial" w:eastAsia="Arial" w:hAnsi="Arial"/>
                <w:sz w:val="11"/>
                <w:szCs w:val="11"/>
                <w:color w:val="008000"/>
                <w:w w:val="88"/>
              </w:rPr>
              <w:t>(4)</w:t>
            </w:r>
          </w:p>
        </w:tc>
        <w:tc>
          <w:tcPr>
            <w:tcW w:w="580" w:type="dxa"/>
            <w:vAlign w:val="bottom"/>
            <w:gridSpan w:val="2"/>
            <w:vMerge w:val="continue"/>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8"/>
              </w:rPr>
              <w:t>39,421</w:t>
            </w: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3"/>
            <w:vMerge w:val="restart"/>
          </w:tcPr>
          <w:p>
            <w:pPr>
              <w:ind w:left="180"/>
              <w:spacing w:after="0" w:line="141" w:lineRule="exact"/>
              <w:rPr>
                <w:sz w:val="20"/>
                <w:szCs w:val="20"/>
                <w:color w:val="auto"/>
              </w:rPr>
            </w:pPr>
            <w:r>
              <w:rPr>
                <w:rFonts w:ascii="Arial" w:cs="Arial" w:eastAsia="Arial" w:hAnsi="Arial"/>
                <w:sz w:val="13"/>
                <w:szCs w:val="13"/>
                <w:color w:val="0000FF"/>
              </w:rPr>
              <w:t>Venture</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vMerge w:val="restart"/>
          </w:tcPr>
          <w:p>
            <w:pPr>
              <w:jc w:val="center"/>
              <w:ind w:left="63"/>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9.1</w:t>
            </w:r>
          </w:p>
        </w:tc>
        <w:tc>
          <w:tcPr>
            <w:tcW w:w="120" w:type="dxa"/>
            <w:vAlign w:val="bottom"/>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color w:val="0000FF"/>
                <w:w w:val="89"/>
              </w:rPr>
              <w:t>10/19/2018</w:t>
            </w: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gridSpan w:val="2"/>
            <w:vMerge w:val="restart"/>
          </w:tcPr>
          <w:p>
            <w:pPr>
              <w:jc w:val="center"/>
              <w:ind w:right="376"/>
              <w:spacing w:after="0"/>
              <w:rPr>
                <w:sz w:val="20"/>
                <w:szCs w:val="20"/>
                <w:color w:val="auto"/>
              </w:rPr>
            </w:pPr>
            <w:r>
              <w:rPr>
                <w:rFonts w:ascii="Arial" w:cs="Arial" w:eastAsia="Arial" w:hAnsi="Arial"/>
                <w:sz w:val="13"/>
                <w:szCs w:val="13"/>
                <w:color w:val="0000FF"/>
              </w:rPr>
              <w:t>X</w:t>
            </w:r>
          </w:p>
        </w:tc>
        <w:tc>
          <w:tcPr>
            <w:tcW w:w="460" w:type="dxa"/>
            <w:vAlign w:val="bottom"/>
          </w:tcPr>
          <w:p>
            <w:pPr>
              <w:spacing w:after="0"/>
              <w:rPr>
                <w:sz w:val="5"/>
                <w:szCs w:val="5"/>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90"/>
              </w:rPr>
              <w:t>39,421</w:t>
            </w:r>
          </w:p>
        </w:tc>
        <w:tc>
          <w:tcPr>
            <w:tcW w:w="7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80" w:type="dxa"/>
            <w:vAlign w:val="bottom"/>
            <w:gridSpan w:val="2"/>
            <w:vMerge w:val="restart"/>
          </w:tcPr>
          <w:p>
            <w:pPr>
              <w:jc w:val="center"/>
              <w:ind w:right="31"/>
              <w:spacing w:after="0"/>
              <w:rPr>
                <w:sz w:val="20"/>
                <w:szCs w:val="20"/>
                <w:color w:val="auto"/>
              </w:rPr>
            </w:pPr>
            <w:r>
              <w:rPr>
                <w:rFonts w:ascii="Arial" w:cs="Arial" w:eastAsia="Arial" w:hAnsi="Arial"/>
                <w:sz w:val="13"/>
                <w:szCs w:val="13"/>
                <w:color w:val="0000FF"/>
                <w:w w:val="88"/>
              </w:rPr>
              <w:t>Preferred</w:t>
            </w:r>
          </w:p>
        </w:tc>
        <w:tc>
          <w:tcPr>
            <w:tcW w:w="76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0.00</w:t>
            </w:r>
          </w:p>
        </w:tc>
        <w:tc>
          <w:tcPr>
            <w:tcW w:w="580" w:type="dxa"/>
            <w:vAlign w:val="bottom"/>
            <w:vMerge w:val="restart"/>
          </w:tcPr>
          <w:p>
            <w:pPr>
              <w:jc w:val="center"/>
              <w:ind w:left="300"/>
              <w:spacing w:after="0"/>
              <w:rPr>
                <w:sz w:val="20"/>
                <w:szCs w:val="20"/>
                <w:color w:val="auto"/>
              </w:rPr>
            </w:pPr>
            <w:r>
              <w:rPr>
                <w:rFonts w:ascii="Arial" w:cs="Arial" w:eastAsia="Arial" w:hAnsi="Arial"/>
                <w:sz w:val="13"/>
                <w:szCs w:val="13"/>
                <w:color w:val="0000FF"/>
                <w:w w:val="82"/>
              </w:rPr>
              <w:t>0</w:t>
            </w:r>
          </w:p>
        </w:tc>
        <w:tc>
          <w:tcPr>
            <w:tcW w:w="340" w:type="dxa"/>
            <w:vAlign w:val="bottom"/>
          </w:tcPr>
          <w:p>
            <w:pPr>
              <w:spacing w:after="0"/>
              <w:rPr>
                <w:sz w:val="5"/>
                <w:szCs w:val="5"/>
                <w:color w:val="auto"/>
              </w:rPr>
            </w:pPr>
          </w:p>
        </w:tc>
        <w:tc>
          <w:tcPr>
            <w:tcW w:w="640" w:type="dxa"/>
            <w:vAlign w:val="bottom"/>
            <w:vMerge w:val="restart"/>
          </w:tcPr>
          <w:p>
            <w:pPr>
              <w:ind w:left="360"/>
              <w:spacing w:after="0"/>
              <w:rPr>
                <w:sz w:val="20"/>
                <w:szCs w:val="20"/>
                <w:color w:val="auto"/>
              </w:rPr>
            </w:pPr>
            <w:r>
              <w:rPr>
                <w:rFonts w:ascii="Arial" w:cs="Arial" w:eastAsia="Arial" w:hAnsi="Arial"/>
                <w:sz w:val="13"/>
                <w:szCs w:val="13"/>
                <w:color w:val="0000FF"/>
              </w:rPr>
              <w:t>I</w:t>
            </w:r>
          </w:p>
        </w:tc>
        <w:tc>
          <w:tcPr>
            <w:tcW w:w="8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40" w:type="dxa"/>
            <w:vAlign w:val="bottom"/>
            <w:gridSpan w:val="3"/>
            <w:vMerge w:val="restart"/>
          </w:tcPr>
          <w:p>
            <w:pPr>
              <w:ind w:left="180"/>
              <w:spacing w:after="0" w:line="124" w:lineRule="exact"/>
              <w:rPr>
                <w:sz w:val="20"/>
                <w:szCs w:val="20"/>
                <w:color w:val="auto"/>
              </w:rPr>
            </w:pPr>
            <w:r>
              <w:rPr>
                <w:rFonts w:ascii="Arial" w:cs="Arial" w:eastAsia="Arial" w:hAnsi="Arial"/>
                <w:sz w:val="13"/>
                <w:szCs w:val="13"/>
                <w:color w:val="0000FF"/>
                <w:w w:val="98"/>
              </w:rPr>
              <w:t>Partners V,</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center"/>
              <w:ind w:right="91"/>
              <w:spacing w:after="0"/>
              <w:rPr>
                <w:sz w:val="20"/>
                <w:szCs w:val="20"/>
                <w:color w:val="auto"/>
              </w:rPr>
            </w:pPr>
            <w:r>
              <w:rPr>
                <w:rFonts w:ascii="Arial" w:cs="Arial" w:eastAsia="Arial" w:hAnsi="Arial"/>
                <w:sz w:val="13"/>
                <w:szCs w:val="13"/>
                <w:color w:val="0000FF"/>
                <w:w w:val="92"/>
              </w:rPr>
              <w:t>Stock</w:t>
            </w: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gridSpan w:val="3"/>
            <w:vMerge w:val="restart"/>
          </w:tcPr>
          <w:p>
            <w:pPr>
              <w:ind w:left="180"/>
              <w:spacing w:after="0"/>
              <w:rPr>
                <w:sz w:val="20"/>
                <w:szCs w:val="20"/>
                <w:color w:val="auto"/>
              </w:rPr>
            </w:pPr>
            <w:r>
              <w:rPr>
                <w:rFonts w:ascii="Arial" w:cs="Arial" w:eastAsia="Arial" w:hAnsi="Arial"/>
                <w:sz w:val="13"/>
                <w:szCs w:val="13"/>
                <w:color w:val="0000FF"/>
              </w:rPr>
              <w:t>L.P.</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Series 5</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gridSpan w:val="3"/>
          </w:tcPr>
          <w:p>
            <w:pPr>
              <w:ind w:left="180"/>
              <w:spacing w:after="0"/>
              <w:rPr>
                <w:sz w:val="20"/>
                <w:szCs w:val="20"/>
                <w:color w:val="auto"/>
              </w:rPr>
            </w:pPr>
            <w:r>
              <w:rPr>
                <w:rFonts w:ascii="Arial" w:cs="Arial" w:eastAsia="Arial" w:hAnsi="Arial"/>
                <w:sz w:val="13"/>
                <w:szCs w:val="13"/>
                <w:color w:val="0000FF"/>
              </w:rPr>
              <w:t>By Skyline</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vMerge w:val="restart"/>
          </w:tcPr>
          <w:p>
            <w:pPr>
              <w:jc w:val="right"/>
              <w:ind w:right="302"/>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center"/>
              <w:ind w:right="35"/>
              <w:spacing w:after="0"/>
              <w:rPr>
                <w:sz w:val="20"/>
                <w:szCs w:val="20"/>
                <w:color w:val="auto"/>
              </w:rPr>
            </w:pPr>
            <w:r>
              <w:rPr>
                <w:rFonts w:ascii="Arial" w:cs="Arial" w:eastAsia="Arial" w:hAnsi="Arial"/>
                <w:sz w:val="11"/>
                <w:szCs w:val="11"/>
                <w:color w:val="008000"/>
                <w:w w:val="88"/>
              </w:rPr>
              <w:t>(1)</w:t>
            </w:r>
          </w:p>
        </w:tc>
        <w:tc>
          <w:tcPr>
            <w:tcW w:w="580" w:type="dxa"/>
            <w:vAlign w:val="bottom"/>
            <w:gridSpan w:val="2"/>
            <w:vMerge w:val="restart"/>
          </w:tcPr>
          <w:p>
            <w:pPr>
              <w:jc w:val="center"/>
              <w:ind w:right="31"/>
              <w:spacing w:after="0" w:line="141" w:lineRule="exact"/>
              <w:rPr>
                <w:sz w:val="20"/>
                <w:szCs w:val="20"/>
                <w:color w:val="auto"/>
              </w:rPr>
            </w:pPr>
            <w:r>
              <w:rPr>
                <w:rFonts w:ascii="Arial" w:cs="Arial" w:eastAsia="Arial" w:hAnsi="Arial"/>
                <w:sz w:val="13"/>
                <w:szCs w:val="13"/>
                <w:color w:val="0000FF"/>
                <w:w w:val="90"/>
              </w:rPr>
              <w:t>Common</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8"/>
              </w:rPr>
              <w:t>39,421</w:t>
            </w: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3"/>
            <w:vMerge w:val="restart"/>
          </w:tcPr>
          <w:p>
            <w:pPr>
              <w:ind w:left="180"/>
              <w:spacing w:after="0" w:line="141" w:lineRule="exact"/>
              <w:rPr>
                <w:sz w:val="20"/>
                <w:szCs w:val="20"/>
                <w:color w:val="auto"/>
              </w:rPr>
            </w:pPr>
            <w:r>
              <w:rPr>
                <w:rFonts w:ascii="Arial" w:cs="Arial" w:eastAsia="Arial" w:hAnsi="Arial"/>
                <w:sz w:val="13"/>
                <w:szCs w:val="13"/>
                <w:color w:val="0000FF"/>
              </w:rPr>
              <w:t>Venture</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Preferred</w:t>
            </w:r>
          </w:p>
        </w:tc>
        <w:tc>
          <w:tcPr>
            <w:tcW w:w="660" w:type="dxa"/>
            <w:vAlign w:val="bottom"/>
            <w:vMerge w:val="restart"/>
          </w:tcPr>
          <w:p>
            <w:pPr>
              <w:jc w:val="center"/>
              <w:ind w:left="63"/>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9.1</w:t>
            </w:r>
          </w:p>
        </w:tc>
        <w:tc>
          <w:tcPr>
            <w:tcW w:w="120" w:type="dxa"/>
            <w:vAlign w:val="bottom"/>
          </w:tcPr>
          <w:p>
            <w:pPr>
              <w:spacing w:after="0"/>
              <w:rPr>
                <w:sz w:val="5"/>
                <w:szCs w:val="5"/>
                <w:color w:val="auto"/>
              </w:rPr>
            </w:pPr>
          </w:p>
        </w:tc>
        <w:tc>
          <w:tcPr>
            <w:tcW w:w="104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9"/>
              </w:rPr>
              <w:t>10/19/2018</w:t>
            </w: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gridSpan w:val="2"/>
            <w:vMerge w:val="restart"/>
          </w:tcPr>
          <w:p>
            <w:pPr>
              <w:jc w:val="center"/>
              <w:ind w:right="376"/>
              <w:spacing w:after="0" w:line="141" w:lineRule="exact"/>
              <w:rPr>
                <w:sz w:val="20"/>
                <w:szCs w:val="20"/>
                <w:color w:val="auto"/>
              </w:rPr>
            </w:pPr>
            <w:r>
              <w:rPr>
                <w:rFonts w:ascii="Arial" w:cs="Arial" w:eastAsia="Arial" w:hAnsi="Arial"/>
                <w:sz w:val="13"/>
                <w:szCs w:val="13"/>
                <w:color w:val="0000FF"/>
              </w:rPr>
              <w:t>X</w:t>
            </w:r>
          </w:p>
        </w:tc>
        <w:tc>
          <w:tcPr>
            <w:tcW w:w="460" w:type="dxa"/>
            <w:vAlign w:val="bottom"/>
            <w:vMerge w:val="restart"/>
          </w:tcPr>
          <w:p>
            <w:pPr>
              <w:ind w:left="20"/>
              <w:spacing w:after="0" w:line="141" w:lineRule="exact"/>
              <w:rPr>
                <w:sz w:val="20"/>
                <w:szCs w:val="20"/>
                <w:color w:val="auto"/>
              </w:rPr>
            </w:pPr>
            <w:r>
              <w:rPr>
                <w:rFonts w:ascii="Arial" w:cs="Arial" w:eastAsia="Arial" w:hAnsi="Arial"/>
                <w:sz w:val="13"/>
                <w:szCs w:val="13"/>
                <w:color w:val="0000FF"/>
              </w:rPr>
              <w:t>39,421</w:t>
            </w:r>
          </w:p>
        </w:tc>
        <w:tc>
          <w:tcPr>
            <w:tcW w:w="6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0.00</w:t>
            </w:r>
          </w:p>
        </w:tc>
        <w:tc>
          <w:tcPr>
            <w:tcW w:w="920" w:type="dxa"/>
            <w:vAlign w:val="bottom"/>
            <w:gridSpan w:val="2"/>
            <w:vMerge w:val="restart"/>
          </w:tcPr>
          <w:p>
            <w:pPr>
              <w:jc w:val="center"/>
              <w:spacing w:after="0" w:line="141" w:lineRule="exact"/>
              <w:rPr>
                <w:sz w:val="20"/>
                <w:szCs w:val="20"/>
                <w:color w:val="auto"/>
              </w:rPr>
            </w:pPr>
            <w:r>
              <w:rPr>
                <w:rFonts w:ascii="Arial" w:cs="Arial" w:eastAsia="Arial" w:hAnsi="Arial"/>
                <w:sz w:val="13"/>
                <w:szCs w:val="13"/>
                <w:color w:val="0000FF"/>
                <w:w w:val="89"/>
              </w:rPr>
              <w:t>816,099</w:t>
            </w:r>
          </w:p>
        </w:tc>
        <w:tc>
          <w:tcPr>
            <w:tcW w:w="640" w:type="dxa"/>
            <w:vAlign w:val="bottom"/>
            <w:vMerge w:val="restart"/>
          </w:tcPr>
          <w:p>
            <w:pPr>
              <w:ind w:left="360"/>
              <w:spacing w:after="0" w:line="141" w:lineRule="exact"/>
              <w:rPr>
                <w:sz w:val="20"/>
                <w:szCs w:val="20"/>
                <w:color w:val="auto"/>
              </w:rPr>
            </w:pPr>
            <w:r>
              <w:rPr>
                <w:rFonts w:ascii="Arial" w:cs="Arial" w:eastAsia="Arial" w:hAnsi="Arial"/>
                <w:sz w:val="13"/>
                <w:szCs w:val="13"/>
                <w:color w:val="0000FF"/>
              </w:rPr>
              <w:t>I</w:t>
            </w:r>
          </w:p>
        </w:tc>
        <w:tc>
          <w:tcPr>
            <w:tcW w:w="8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vMerge w:val="restart"/>
          </w:tcPr>
          <w:p>
            <w:pPr>
              <w:jc w:val="center"/>
              <w:ind w:right="91"/>
              <w:spacing w:after="0" w:line="137" w:lineRule="exact"/>
              <w:rPr>
                <w:sz w:val="20"/>
                <w:szCs w:val="20"/>
                <w:color w:val="auto"/>
              </w:rPr>
            </w:pPr>
            <w:r>
              <w:rPr>
                <w:rFonts w:ascii="Arial" w:cs="Arial" w:eastAsia="Arial" w:hAnsi="Arial"/>
                <w:sz w:val="13"/>
                <w:szCs w:val="13"/>
                <w:color w:val="0000FF"/>
                <w:w w:val="92"/>
              </w:rPr>
              <w:t>Stock</w:t>
            </w: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40" w:type="dxa"/>
            <w:vAlign w:val="bottom"/>
            <w:gridSpan w:val="3"/>
            <w:vMerge w:val="restart"/>
          </w:tcPr>
          <w:p>
            <w:pPr>
              <w:ind w:left="180"/>
              <w:spacing w:after="0" w:line="137" w:lineRule="exact"/>
              <w:rPr>
                <w:sz w:val="20"/>
                <w:szCs w:val="20"/>
                <w:color w:val="auto"/>
              </w:rPr>
            </w:pPr>
            <w:r>
              <w:rPr>
                <w:rFonts w:ascii="Arial" w:cs="Arial" w:eastAsia="Arial" w:hAnsi="Arial"/>
                <w:sz w:val="13"/>
                <w:szCs w:val="13"/>
                <w:color w:val="0000FF"/>
                <w:w w:val="98"/>
              </w:rPr>
              <w:t>Partners V,</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gridSpan w:val="3"/>
            <w:vMerge w:val="restart"/>
          </w:tcPr>
          <w:p>
            <w:pPr>
              <w:ind w:left="180"/>
              <w:spacing w:after="0" w:line="230" w:lineRule="exact"/>
              <w:rPr>
                <w:sz w:val="20"/>
                <w:szCs w:val="20"/>
                <w:color w:val="auto"/>
              </w:rPr>
            </w:pPr>
            <w:r>
              <w:rPr>
                <w:rFonts w:ascii="Arial" w:cs="Arial" w:eastAsia="Arial" w:hAnsi="Arial"/>
                <w:sz w:val="13"/>
                <w:szCs w:val="13"/>
                <w:color w:val="0000FF"/>
              </w:rPr>
              <w:t>L.P.</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Series 5</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gridSpan w:val="3"/>
          </w:tcPr>
          <w:p>
            <w:pPr>
              <w:ind w:left="180"/>
              <w:spacing w:after="0"/>
              <w:rPr>
                <w:sz w:val="20"/>
                <w:szCs w:val="20"/>
                <w:color w:val="auto"/>
              </w:rPr>
            </w:pPr>
            <w:r>
              <w:rPr>
                <w:rFonts w:ascii="Arial" w:cs="Arial" w:eastAsia="Arial" w:hAnsi="Arial"/>
                <w:sz w:val="13"/>
                <w:szCs w:val="13"/>
                <w:color w:val="0000FF"/>
              </w:rPr>
              <w:t>By Skyline</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60" w:type="dxa"/>
            <w:vAlign w:val="bottom"/>
            <w:vMerge w:val="restart"/>
          </w:tcPr>
          <w:p>
            <w:pPr>
              <w:jc w:val="center"/>
              <w:ind w:left="63"/>
              <w:spacing w:after="0"/>
              <w:rPr>
                <w:sz w:val="20"/>
                <w:szCs w:val="20"/>
                <w:color w:val="auto"/>
              </w:rPr>
            </w:pPr>
            <w:r>
              <w:rPr>
                <w:rFonts w:ascii="Arial" w:cs="Arial" w:eastAsia="Arial" w:hAnsi="Arial"/>
                <w:sz w:val="11"/>
                <w:szCs w:val="11"/>
                <w:color w:val="008000"/>
              </w:rPr>
              <w:t>(1)</w:t>
            </w: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gridSpan w:val="2"/>
            <w:vMerge w:val="restart"/>
          </w:tcPr>
          <w:p>
            <w:pPr>
              <w:jc w:val="center"/>
              <w:ind w:right="356"/>
              <w:spacing w:after="0" w:line="217" w:lineRule="exact"/>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(5)</w:t>
            </w: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vMerge w:val="restart"/>
          </w:tcPr>
          <w:p>
            <w:pPr>
              <w:jc w:val="right"/>
              <w:ind w:right="302"/>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center"/>
              <w:ind w:right="35"/>
              <w:spacing w:after="0"/>
              <w:rPr>
                <w:sz w:val="20"/>
                <w:szCs w:val="20"/>
                <w:color w:val="auto"/>
              </w:rPr>
            </w:pPr>
            <w:r>
              <w:rPr>
                <w:rFonts w:ascii="Arial" w:cs="Arial" w:eastAsia="Arial" w:hAnsi="Arial"/>
                <w:sz w:val="11"/>
                <w:szCs w:val="11"/>
                <w:color w:val="008000"/>
                <w:w w:val="88"/>
              </w:rPr>
              <w:t>(1)</w:t>
            </w:r>
          </w:p>
        </w:tc>
        <w:tc>
          <w:tcPr>
            <w:tcW w:w="580" w:type="dxa"/>
            <w:vAlign w:val="bottom"/>
            <w:gridSpan w:val="2"/>
            <w:vMerge w:val="restart"/>
          </w:tcPr>
          <w:p>
            <w:pPr>
              <w:jc w:val="center"/>
              <w:ind w:right="31"/>
              <w:spacing w:after="0" w:line="141" w:lineRule="exact"/>
              <w:rPr>
                <w:sz w:val="20"/>
                <w:szCs w:val="20"/>
                <w:color w:val="auto"/>
              </w:rPr>
            </w:pPr>
            <w:r>
              <w:rPr>
                <w:rFonts w:ascii="Arial" w:cs="Arial" w:eastAsia="Arial" w:hAnsi="Arial"/>
                <w:sz w:val="13"/>
                <w:szCs w:val="13"/>
                <w:color w:val="0000FF"/>
                <w:w w:val="90"/>
              </w:rPr>
              <w:t>Common</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8"/>
              </w:rPr>
              <w:t>23,904</w:t>
            </w: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3"/>
            <w:vMerge w:val="restart"/>
          </w:tcPr>
          <w:p>
            <w:pPr>
              <w:ind w:left="180"/>
              <w:spacing w:after="0" w:line="141" w:lineRule="exact"/>
              <w:rPr>
                <w:sz w:val="20"/>
                <w:szCs w:val="20"/>
                <w:color w:val="auto"/>
              </w:rPr>
            </w:pPr>
            <w:r>
              <w:rPr>
                <w:rFonts w:ascii="Arial" w:cs="Arial" w:eastAsia="Arial" w:hAnsi="Arial"/>
                <w:sz w:val="13"/>
                <w:szCs w:val="13"/>
                <w:color w:val="0000FF"/>
              </w:rPr>
              <w:t>Venture</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Preferred</w:t>
            </w:r>
          </w:p>
        </w:tc>
        <w:tc>
          <w:tcPr>
            <w:tcW w:w="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9"/>
              </w:rPr>
              <w:t>10/19/2018</w:t>
            </w: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90"/>
              </w:rPr>
              <w:t>23,904</w:t>
            </w:r>
          </w:p>
        </w:tc>
        <w:tc>
          <w:tcPr>
            <w:tcW w:w="7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14</w:t>
            </w:r>
          </w:p>
        </w:tc>
        <w:tc>
          <w:tcPr>
            <w:tcW w:w="920" w:type="dxa"/>
            <w:vAlign w:val="bottom"/>
            <w:gridSpan w:val="2"/>
            <w:vMerge w:val="restart"/>
          </w:tcPr>
          <w:p>
            <w:pPr>
              <w:jc w:val="center"/>
              <w:spacing w:after="0" w:line="141" w:lineRule="exact"/>
              <w:rPr>
                <w:sz w:val="20"/>
                <w:szCs w:val="20"/>
                <w:color w:val="auto"/>
              </w:rPr>
            </w:pPr>
            <w:r>
              <w:rPr>
                <w:rFonts w:ascii="Arial" w:cs="Arial" w:eastAsia="Arial" w:hAnsi="Arial"/>
                <w:sz w:val="13"/>
                <w:szCs w:val="13"/>
                <w:color w:val="0000FF"/>
                <w:w w:val="89"/>
              </w:rPr>
              <w:t>792,195</w:t>
            </w:r>
          </w:p>
        </w:tc>
        <w:tc>
          <w:tcPr>
            <w:tcW w:w="640" w:type="dxa"/>
            <w:vAlign w:val="bottom"/>
            <w:vMerge w:val="restart"/>
          </w:tcPr>
          <w:p>
            <w:pPr>
              <w:ind w:left="360"/>
              <w:spacing w:after="0" w:line="141" w:lineRule="exact"/>
              <w:rPr>
                <w:sz w:val="20"/>
                <w:szCs w:val="20"/>
                <w:color w:val="auto"/>
              </w:rPr>
            </w:pPr>
            <w:r>
              <w:rPr>
                <w:rFonts w:ascii="Arial" w:cs="Arial" w:eastAsia="Arial" w:hAnsi="Arial"/>
                <w:sz w:val="13"/>
                <w:szCs w:val="13"/>
                <w:color w:val="0000FF"/>
              </w:rPr>
              <w:t>I</w:t>
            </w:r>
          </w:p>
        </w:tc>
        <w:tc>
          <w:tcPr>
            <w:tcW w:w="8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vMerge w:val="restart"/>
          </w:tcPr>
          <w:p>
            <w:pPr>
              <w:jc w:val="center"/>
              <w:ind w:right="91"/>
              <w:spacing w:after="0" w:line="137" w:lineRule="exact"/>
              <w:rPr>
                <w:sz w:val="20"/>
                <w:szCs w:val="20"/>
                <w:color w:val="auto"/>
              </w:rPr>
            </w:pPr>
            <w:r>
              <w:rPr>
                <w:rFonts w:ascii="Arial" w:cs="Arial" w:eastAsia="Arial" w:hAnsi="Arial"/>
                <w:sz w:val="13"/>
                <w:szCs w:val="13"/>
                <w:color w:val="0000FF"/>
                <w:w w:val="92"/>
              </w:rPr>
              <w:t>Stock</w:t>
            </w: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40" w:type="dxa"/>
            <w:vAlign w:val="bottom"/>
            <w:gridSpan w:val="3"/>
            <w:vMerge w:val="restart"/>
          </w:tcPr>
          <w:p>
            <w:pPr>
              <w:ind w:left="180"/>
              <w:spacing w:after="0" w:line="137" w:lineRule="exact"/>
              <w:rPr>
                <w:sz w:val="20"/>
                <w:szCs w:val="20"/>
                <w:color w:val="auto"/>
              </w:rPr>
            </w:pPr>
            <w:r>
              <w:rPr>
                <w:rFonts w:ascii="Arial" w:cs="Arial" w:eastAsia="Arial" w:hAnsi="Arial"/>
                <w:sz w:val="13"/>
                <w:szCs w:val="13"/>
                <w:color w:val="0000FF"/>
                <w:w w:val="98"/>
              </w:rPr>
              <w:t>Partners V,</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gridSpan w:val="3"/>
            <w:vMerge w:val="restart"/>
          </w:tcPr>
          <w:p>
            <w:pPr>
              <w:ind w:left="180"/>
              <w:spacing w:after="0" w:line="230" w:lineRule="exact"/>
              <w:rPr>
                <w:sz w:val="20"/>
                <w:szCs w:val="20"/>
                <w:color w:val="auto"/>
              </w:rPr>
            </w:pPr>
            <w:r>
              <w:rPr>
                <w:rFonts w:ascii="Arial" w:cs="Arial" w:eastAsia="Arial" w:hAnsi="Arial"/>
                <w:sz w:val="13"/>
                <w:szCs w:val="13"/>
                <w:color w:val="0000FF"/>
              </w:rPr>
              <w:t>L.P.</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Series 4</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gridSpan w:val="3"/>
          </w:tcPr>
          <w:p>
            <w:pPr>
              <w:ind w:left="180"/>
              <w:spacing w:after="0"/>
              <w:rPr>
                <w:sz w:val="20"/>
                <w:szCs w:val="20"/>
                <w:color w:val="auto"/>
              </w:rPr>
            </w:pPr>
            <w:r>
              <w:rPr>
                <w:rFonts w:ascii="Arial" w:cs="Arial" w:eastAsia="Arial" w:hAnsi="Arial"/>
                <w:sz w:val="13"/>
                <w:szCs w:val="13"/>
                <w:color w:val="0000FF"/>
              </w:rPr>
              <w:t>By Skyline</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60" w:type="dxa"/>
            <w:vAlign w:val="bottom"/>
            <w:vMerge w:val="restart"/>
          </w:tcPr>
          <w:p>
            <w:pPr>
              <w:jc w:val="center"/>
              <w:ind w:left="63"/>
              <w:spacing w:after="0"/>
              <w:rPr>
                <w:sz w:val="20"/>
                <w:szCs w:val="20"/>
                <w:color w:val="auto"/>
              </w:rPr>
            </w:pPr>
            <w:r>
              <w:rPr>
                <w:rFonts w:ascii="Arial" w:cs="Arial" w:eastAsia="Arial" w:hAnsi="Arial"/>
                <w:sz w:val="11"/>
                <w:szCs w:val="11"/>
                <w:color w:val="008000"/>
              </w:rPr>
              <w:t>(1)</w:t>
            </w: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vMerge w:val="restart"/>
          </w:tcPr>
          <w:p>
            <w:pPr>
              <w:jc w:val="right"/>
              <w:ind w:right="302"/>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center"/>
              <w:ind w:right="35"/>
              <w:spacing w:after="0"/>
              <w:rPr>
                <w:sz w:val="20"/>
                <w:szCs w:val="20"/>
                <w:color w:val="auto"/>
              </w:rPr>
            </w:pPr>
            <w:r>
              <w:rPr>
                <w:rFonts w:ascii="Arial" w:cs="Arial" w:eastAsia="Arial" w:hAnsi="Arial"/>
                <w:sz w:val="11"/>
                <w:szCs w:val="11"/>
                <w:color w:val="008000"/>
                <w:w w:val="88"/>
              </w:rPr>
              <w:t>(1)</w:t>
            </w:r>
          </w:p>
        </w:tc>
        <w:tc>
          <w:tcPr>
            <w:tcW w:w="580" w:type="dxa"/>
            <w:vAlign w:val="bottom"/>
            <w:gridSpan w:val="2"/>
            <w:vMerge w:val="restart"/>
          </w:tcPr>
          <w:p>
            <w:pPr>
              <w:jc w:val="center"/>
              <w:ind w:right="31"/>
              <w:spacing w:after="0"/>
              <w:rPr>
                <w:sz w:val="20"/>
                <w:szCs w:val="20"/>
                <w:color w:val="auto"/>
              </w:rPr>
            </w:pPr>
            <w:r>
              <w:rPr>
                <w:rFonts w:ascii="Arial" w:cs="Arial" w:eastAsia="Arial" w:hAnsi="Arial"/>
                <w:sz w:val="13"/>
                <w:szCs w:val="13"/>
                <w:color w:val="0000FF"/>
                <w:w w:val="90"/>
              </w:rPr>
              <w:t>Common</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87"/>
              </w:rPr>
              <w:t>2,213,425</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(1)</w:t>
            </w: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3"/>
            <w:vMerge w:val="restart"/>
          </w:tcPr>
          <w:p>
            <w:pPr>
              <w:ind w:left="180"/>
              <w:spacing w:after="0"/>
              <w:rPr>
                <w:sz w:val="20"/>
                <w:szCs w:val="20"/>
                <w:color w:val="auto"/>
              </w:rPr>
            </w:pPr>
            <w:r>
              <w:rPr>
                <w:rFonts w:ascii="Arial" w:cs="Arial" w:eastAsia="Arial" w:hAnsi="Arial"/>
                <w:sz w:val="13"/>
                <w:szCs w:val="13"/>
                <w:color w:val="0000FF"/>
              </w:rPr>
              <w:t>Venture</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80" w:type="dxa"/>
            <w:vAlign w:val="bottom"/>
            <w:gridSpan w:val="2"/>
          </w:tcPr>
          <w:p>
            <w:pPr>
              <w:ind w:left="60"/>
              <w:spacing w:after="0" w:line="137" w:lineRule="exact"/>
              <w:rPr>
                <w:sz w:val="20"/>
                <w:szCs w:val="20"/>
                <w:color w:val="auto"/>
              </w:rPr>
            </w:pPr>
            <w:r>
              <w:rPr>
                <w:rFonts w:ascii="Arial" w:cs="Arial" w:eastAsia="Arial" w:hAnsi="Arial"/>
                <w:sz w:val="13"/>
                <w:szCs w:val="13"/>
                <w:color w:val="0000FF"/>
              </w:rPr>
              <w:t>Preferred</w:t>
            </w:r>
          </w:p>
        </w:tc>
        <w:tc>
          <w:tcPr>
            <w:tcW w:w="6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center"/>
              <w:spacing w:after="0" w:line="137" w:lineRule="exact"/>
              <w:rPr>
                <w:sz w:val="20"/>
                <w:szCs w:val="20"/>
                <w:color w:val="auto"/>
              </w:rPr>
            </w:pPr>
            <w:r>
              <w:rPr>
                <w:rFonts w:ascii="Arial" w:cs="Arial" w:eastAsia="Arial" w:hAnsi="Arial"/>
                <w:sz w:val="13"/>
                <w:szCs w:val="13"/>
                <w:color w:val="0000FF"/>
                <w:w w:val="89"/>
              </w:rPr>
              <w:t>10/19/2018</w:t>
            </w: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jc w:val="center"/>
              <w:ind w:right="356"/>
              <w:spacing w:after="0" w:line="137" w:lineRule="exact"/>
              <w:rPr>
                <w:sz w:val="20"/>
                <w:szCs w:val="20"/>
                <w:color w:val="auto"/>
              </w:rPr>
            </w:pPr>
            <w:r>
              <w:rPr>
                <w:rFonts w:ascii="Arial" w:cs="Arial" w:eastAsia="Arial" w:hAnsi="Arial"/>
                <w:sz w:val="13"/>
                <w:szCs w:val="13"/>
                <w:color w:val="0000FF"/>
                <w:w w:val="84"/>
              </w:rPr>
              <w:t>C</w:t>
            </w:r>
          </w:p>
        </w:tc>
        <w:tc>
          <w:tcPr>
            <w:tcW w:w="460" w:type="dxa"/>
            <w:vAlign w:val="bottom"/>
          </w:tcPr>
          <w:p>
            <w:pPr>
              <w:spacing w:after="0"/>
              <w:rPr>
                <w:sz w:val="11"/>
                <w:szCs w:val="11"/>
                <w:color w:val="auto"/>
              </w:rPr>
            </w:pPr>
          </w:p>
        </w:tc>
        <w:tc>
          <w:tcPr>
            <w:tcW w:w="660" w:type="dxa"/>
            <w:vAlign w:val="bottom"/>
          </w:tcPr>
          <w:p>
            <w:pPr>
              <w:jc w:val="center"/>
              <w:spacing w:after="0" w:line="137" w:lineRule="exact"/>
              <w:rPr>
                <w:sz w:val="20"/>
                <w:szCs w:val="20"/>
                <w:color w:val="auto"/>
              </w:rPr>
            </w:pPr>
            <w:r>
              <w:rPr>
                <w:rFonts w:ascii="Arial" w:cs="Arial" w:eastAsia="Arial" w:hAnsi="Arial"/>
                <w:sz w:val="13"/>
                <w:szCs w:val="13"/>
                <w:color w:val="0000FF"/>
                <w:w w:val="89"/>
              </w:rPr>
              <w:t>2,213,425</w:t>
            </w:r>
          </w:p>
        </w:tc>
        <w:tc>
          <w:tcPr>
            <w:tcW w:w="76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80" w:type="dxa"/>
            <w:vAlign w:val="bottom"/>
          </w:tcPr>
          <w:p>
            <w:pPr>
              <w:jc w:val="center"/>
              <w:ind w:left="300"/>
              <w:spacing w:after="0" w:line="137" w:lineRule="exact"/>
              <w:rPr>
                <w:sz w:val="20"/>
                <w:szCs w:val="20"/>
                <w:color w:val="auto"/>
              </w:rPr>
            </w:pPr>
            <w:r>
              <w:rPr>
                <w:rFonts w:ascii="Arial" w:cs="Arial" w:eastAsia="Arial" w:hAnsi="Arial"/>
                <w:sz w:val="13"/>
                <w:szCs w:val="13"/>
                <w:color w:val="0000FF"/>
                <w:w w:val="82"/>
              </w:rPr>
              <w:t>0</w:t>
            </w:r>
          </w:p>
        </w:tc>
        <w:tc>
          <w:tcPr>
            <w:tcW w:w="340" w:type="dxa"/>
            <w:vAlign w:val="bottom"/>
          </w:tcPr>
          <w:p>
            <w:pPr>
              <w:spacing w:after="0"/>
              <w:rPr>
                <w:sz w:val="11"/>
                <w:szCs w:val="11"/>
                <w:color w:val="auto"/>
              </w:rPr>
            </w:pPr>
          </w:p>
        </w:tc>
        <w:tc>
          <w:tcPr>
            <w:tcW w:w="640" w:type="dxa"/>
            <w:vAlign w:val="bottom"/>
          </w:tcPr>
          <w:p>
            <w:pPr>
              <w:ind w:left="360"/>
              <w:spacing w:after="0" w:line="137" w:lineRule="exact"/>
              <w:rPr>
                <w:sz w:val="20"/>
                <w:szCs w:val="20"/>
                <w:color w:val="auto"/>
              </w:rPr>
            </w:pPr>
            <w:r>
              <w:rPr>
                <w:rFonts w:ascii="Arial" w:cs="Arial" w:eastAsia="Arial" w:hAnsi="Arial"/>
                <w:sz w:val="13"/>
                <w:szCs w:val="13"/>
                <w:color w:val="0000FF"/>
              </w:rPr>
              <w:t>I</w:t>
            </w:r>
          </w:p>
        </w:tc>
        <w:tc>
          <w:tcPr>
            <w:tcW w:w="8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jc w:val="center"/>
              <w:ind w:right="91"/>
              <w:spacing w:after="0" w:line="64" w:lineRule="exact"/>
              <w:rPr>
                <w:sz w:val="20"/>
                <w:szCs w:val="20"/>
                <w:color w:val="auto"/>
              </w:rPr>
            </w:pPr>
            <w:r>
              <w:rPr>
                <w:rFonts w:ascii="Arial" w:cs="Arial" w:eastAsia="Arial" w:hAnsi="Arial"/>
                <w:sz w:val="7"/>
                <w:szCs w:val="7"/>
                <w:color w:val="0000FF"/>
              </w:rPr>
              <w:t>Stock</w:t>
            </w: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3"/>
          </w:tcPr>
          <w:p>
            <w:pPr>
              <w:ind w:left="180"/>
              <w:spacing w:after="0" w:line="64" w:lineRule="exact"/>
              <w:rPr>
                <w:sz w:val="20"/>
                <w:szCs w:val="20"/>
                <w:color w:val="auto"/>
              </w:rPr>
            </w:pPr>
            <w:r>
              <w:rPr>
                <w:rFonts w:ascii="Arial" w:cs="Arial" w:eastAsia="Arial" w:hAnsi="Arial"/>
                <w:sz w:val="7"/>
                <w:szCs w:val="7"/>
                <w:color w:val="0000FF"/>
              </w:rPr>
              <w:t>Partners V,</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gridSpan w:val="3"/>
            <w:vMerge w:val="restart"/>
          </w:tcPr>
          <w:p>
            <w:pPr>
              <w:ind w:left="180"/>
              <w:spacing w:after="0" w:line="230" w:lineRule="exact"/>
              <w:rPr>
                <w:sz w:val="20"/>
                <w:szCs w:val="20"/>
                <w:color w:val="auto"/>
              </w:rPr>
            </w:pPr>
            <w:r>
              <w:rPr>
                <w:rFonts w:ascii="Arial" w:cs="Arial" w:eastAsia="Arial" w:hAnsi="Arial"/>
                <w:sz w:val="13"/>
                <w:szCs w:val="13"/>
                <w:color w:val="0000FF"/>
              </w:rPr>
              <w:t>L.P.</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7291070</wp:posOffset>
            </wp:positionH>
            <wp:positionV relativeFrom="paragraph">
              <wp:posOffset>-3058160</wp:posOffset>
            </wp:positionV>
            <wp:extent cx="24130" cy="32746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130" cy="3274695"/>
                    </a:xfrm>
                    <a:prstGeom prst="rect">
                      <a:avLst/>
                    </a:prstGeom>
                    <a:noFill/>
                  </pic:spPr>
                </pic:pic>
              </a:graphicData>
            </a:graphic>
          </wp:anchor>
        </w:drawing>
      </w:r>
    </w:p>
    <w:p>
      <w:pPr>
        <w:sectPr>
          <w:pgSz w:w="11900" w:h="16838" w:orient="portrait"/>
          <w:cols w:equalWidth="0" w:num="1">
            <w:col w:w="11520"/>
          </w:cols>
          <w:pgMar w:left="240" w:top="221" w:right="139" w:bottom="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140970</wp:posOffset>
            </wp:positionH>
            <wp:positionV relativeFrom="page">
              <wp:posOffset>88900</wp:posOffset>
            </wp:positionV>
            <wp:extent cx="7326630" cy="89560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326630" cy="8956040"/>
                    </a:xfrm>
                    <a:prstGeom prst="rect">
                      <a:avLst/>
                    </a:prstGeom>
                    <a:noFill/>
                  </pic:spPr>
                </pic:pic>
              </a:graphicData>
            </a:graphic>
          </wp:anchor>
        </w:drawing>
        <w:t>Table II - Derivative Securities Acquired, Disposed of, or Beneficially Owned</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3. Transaction</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8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 of</w:t>
            </w: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0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Expiration Date</w:t>
            </w:r>
          </w:p>
        </w:tc>
        <w:tc>
          <w:tcPr>
            <w:tcW w:w="14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 Underlying</w:t>
            </w:r>
          </w:p>
        </w:tc>
        <w:tc>
          <w:tcPr>
            <w:tcW w:w="6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7"/>
              </w:rPr>
              <w:t>Derivative</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10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(Month/Day/Year)</w:t>
            </w:r>
          </w:p>
        </w:tc>
        <w:tc>
          <w:tcPr>
            <w:tcW w:w="14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10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Disposed 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(Instr. 3, 4 and 5)</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Amount or</w:t>
            </w:r>
          </w:p>
        </w:tc>
        <w:tc>
          <w:tcPr>
            <w:tcW w:w="680" w:type="dxa"/>
            <w:vAlign w:val="bottom"/>
          </w:tcPr>
          <w:p>
            <w:pPr>
              <w:spacing w:after="0"/>
              <w:rPr>
                <w:sz w:val="11"/>
                <w:szCs w:val="11"/>
                <w:color w:val="auto"/>
              </w:rPr>
            </w:pP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5"/>
              </w:rPr>
              <w:t>Expiration</w:t>
            </w:r>
          </w:p>
        </w:tc>
        <w:tc>
          <w:tcPr>
            <w:tcW w:w="60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Number of</w:t>
            </w:r>
          </w:p>
        </w:tc>
        <w:tc>
          <w:tcPr>
            <w:tcW w:w="680" w:type="dxa"/>
            <w:vAlign w:val="bottom"/>
          </w:tcPr>
          <w:p>
            <w:pPr>
              <w:spacing w:after="0"/>
              <w:rPr>
                <w:sz w:val="11"/>
                <w:szCs w:val="11"/>
                <w:color w:val="auto"/>
              </w:rPr>
            </w:pP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360" w:type="dxa"/>
            <w:vAlign w:val="bottom"/>
            <w:gridSpan w:val="2"/>
          </w:tcPr>
          <w:p>
            <w:pPr>
              <w:ind w:left="40"/>
              <w:spacing w:after="0"/>
              <w:rPr>
                <w:sz w:val="20"/>
                <w:szCs w:val="20"/>
                <w:color w:val="auto"/>
              </w:rPr>
            </w:pPr>
            <w:r>
              <w:rPr>
                <w:rFonts w:ascii="Arial" w:cs="Arial" w:eastAsia="Arial" w:hAnsi="Arial"/>
                <w:sz w:val="12"/>
                <w:szCs w:val="12"/>
                <w:b w:val="1"/>
                <w:bCs w:val="1"/>
                <w:color w:val="auto"/>
              </w:rPr>
              <w:t>(A)</w:t>
            </w:r>
          </w:p>
        </w:tc>
        <w:tc>
          <w:tcPr>
            <w:tcW w:w="720" w:type="dxa"/>
            <w:vAlign w:val="bottom"/>
          </w:tcPr>
          <w:p>
            <w:pPr>
              <w:jc w:val="right"/>
              <w:ind w:right="338"/>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Series 5</w:t>
            </w: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Arial" w:cs="Arial" w:eastAsia="Arial" w:hAnsi="Arial"/>
                <w:sz w:val="13"/>
                <w:szCs w:val="13"/>
                <w:color w:val="0000FF"/>
              </w:rPr>
              <w:t>By Skyline</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60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w w:val="98"/>
              </w:rPr>
              <w:t>Common</w:t>
            </w:r>
          </w:p>
        </w:tc>
        <w:tc>
          <w:tcPr>
            <w:tcW w:w="800" w:type="dxa"/>
            <w:vAlign w:val="bottom"/>
            <w:vMerge w:val="restart"/>
          </w:tcPr>
          <w:p>
            <w:pPr>
              <w:jc w:val="right"/>
              <w:ind w:right="50"/>
              <w:spacing w:after="0"/>
              <w:rPr>
                <w:sz w:val="20"/>
                <w:szCs w:val="20"/>
                <w:color w:val="auto"/>
              </w:rPr>
            </w:pPr>
            <w:r>
              <w:rPr>
                <w:rFonts w:ascii="Arial" w:cs="Arial" w:eastAsia="Arial" w:hAnsi="Arial"/>
                <w:sz w:val="17"/>
                <w:szCs w:val="17"/>
                <w:color w:val="0000FF"/>
              </w:rPr>
              <w:t>792,195</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(1)</w:t>
            </w: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vMerge w:val="restart"/>
          </w:tcPr>
          <w:p>
            <w:pPr>
              <w:ind w:left="80"/>
              <w:spacing w:after="0" w:line="141" w:lineRule="exact"/>
              <w:rPr>
                <w:sz w:val="20"/>
                <w:szCs w:val="20"/>
                <w:color w:val="auto"/>
              </w:rPr>
            </w:pPr>
            <w:r>
              <w:rPr>
                <w:rFonts w:ascii="Arial" w:cs="Arial" w:eastAsia="Arial" w:hAnsi="Arial"/>
                <w:sz w:val="13"/>
                <w:szCs w:val="13"/>
                <w:color w:val="0000FF"/>
              </w:rPr>
              <w:t>Venture</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restart"/>
          </w:tcPr>
          <w:p>
            <w:pPr>
              <w:ind w:left="60"/>
              <w:spacing w:after="0" w:line="141" w:lineRule="exact"/>
              <w:rPr>
                <w:sz w:val="20"/>
                <w:szCs w:val="20"/>
                <w:color w:val="auto"/>
              </w:rPr>
            </w:pPr>
            <w:r>
              <w:rPr>
                <w:rFonts w:ascii="Arial" w:cs="Arial" w:eastAsia="Arial" w:hAnsi="Arial"/>
                <w:sz w:val="13"/>
                <w:szCs w:val="13"/>
                <w:color w:val="0000FF"/>
              </w:rPr>
              <w:t>Preferred</w:t>
            </w:r>
          </w:p>
        </w:tc>
        <w:tc>
          <w:tcPr>
            <w:tcW w:w="780" w:type="dxa"/>
            <w:vAlign w:val="bottom"/>
            <w:vMerge w:val="continue"/>
          </w:tcPr>
          <w:p>
            <w:pPr>
              <w:spacing w:after="0"/>
              <w:rPr>
                <w:sz w:val="5"/>
                <w:szCs w:val="5"/>
                <w:color w:val="auto"/>
              </w:rPr>
            </w:pPr>
          </w:p>
        </w:tc>
        <w:tc>
          <w:tcPr>
            <w:tcW w:w="1100" w:type="dxa"/>
            <w:vAlign w:val="bottom"/>
            <w:gridSpan w:val="3"/>
            <w:vMerge w:val="restart"/>
          </w:tcPr>
          <w:p>
            <w:pPr>
              <w:ind w:left="240"/>
              <w:spacing w:after="0" w:line="141" w:lineRule="exact"/>
              <w:rPr>
                <w:sz w:val="20"/>
                <w:szCs w:val="20"/>
                <w:color w:val="auto"/>
              </w:rPr>
            </w:pPr>
            <w:r>
              <w:rPr>
                <w:rFonts w:ascii="Arial" w:cs="Arial" w:eastAsia="Arial" w:hAnsi="Arial"/>
                <w:sz w:val="13"/>
                <w:szCs w:val="13"/>
                <w:color w:val="0000FF"/>
              </w:rPr>
              <w:t>10/19/2018</w:t>
            </w: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40" w:type="dxa"/>
            <w:vAlign w:val="bottom"/>
            <w:vMerge w:val="restart"/>
          </w:tcPr>
          <w:p>
            <w:pPr>
              <w:ind w:left="180"/>
              <w:spacing w:after="0" w:line="141" w:lineRule="exact"/>
              <w:rPr>
                <w:sz w:val="20"/>
                <w:szCs w:val="20"/>
                <w:color w:val="auto"/>
              </w:rPr>
            </w:pPr>
            <w:r>
              <w:rPr>
                <w:rFonts w:ascii="Arial" w:cs="Arial" w:eastAsia="Arial" w:hAnsi="Arial"/>
                <w:sz w:val="13"/>
                <w:szCs w:val="13"/>
                <w:color w:val="0000FF"/>
              </w:rPr>
              <w:t>C</w:t>
            </w: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vMerge w:val="restart"/>
          </w:tcPr>
          <w:p>
            <w:pPr>
              <w:jc w:val="right"/>
              <w:ind w:right="38"/>
              <w:spacing w:after="0" w:line="141" w:lineRule="exact"/>
              <w:rPr>
                <w:sz w:val="20"/>
                <w:szCs w:val="20"/>
                <w:color w:val="auto"/>
              </w:rPr>
            </w:pPr>
            <w:r>
              <w:rPr>
                <w:rFonts w:ascii="Arial" w:cs="Arial" w:eastAsia="Arial" w:hAnsi="Arial"/>
                <w:sz w:val="13"/>
                <w:szCs w:val="13"/>
                <w:color w:val="0000FF"/>
              </w:rPr>
              <w:t>792,195</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restart"/>
          </w:tcPr>
          <w:p>
            <w:pPr>
              <w:ind w:left="440"/>
              <w:spacing w:after="0" w:line="141" w:lineRule="exact"/>
              <w:rPr>
                <w:sz w:val="20"/>
                <w:szCs w:val="20"/>
                <w:color w:val="auto"/>
              </w:rPr>
            </w:pPr>
            <w:r>
              <w:rPr>
                <w:rFonts w:ascii="Arial" w:cs="Arial" w:eastAsia="Arial" w:hAnsi="Arial"/>
                <w:sz w:val="13"/>
                <w:szCs w:val="13"/>
                <w:color w:val="0000FF"/>
              </w:rPr>
              <w:t>0</w:t>
            </w:r>
          </w:p>
        </w:tc>
        <w:tc>
          <w:tcPr>
            <w:tcW w:w="720" w:type="dxa"/>
            <w:vAlign w:val="bottom"/>
            <w:vMerge w:val="restart"/>
          </w:tcPr>
          <w:p>
            <w:pPr>
              <w:ind w:left="340"/>
              <w:spacing w:after="0" w:line="141" w:lineRule="exact"/>
              <w:rPr>
                <w:sz w:val="20"/>
                <w:szCs w:val="20"/>
                <w:color w:val="auto"/>
              </w:rPr>
            </w:pPr>
            <w:r>
              <w:rPr>
                <w:rFonts w:ascii="Arial" w:cs="Arial" w:eastAsia="Arial" w:hAnsi="Arial"/>
                <w:sz w:val="13"/>
                <w:szCs w:val="13"/>
                <w:color w:val="0000FF"/>
              </w:rPr>
              <w:t>I</w:t>
            </w: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gridSpan w:val="3"/>
            <w:vMerge w:val="continue"/>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00" w:type="dxa"/>
            <w:vAlign w:val="bottom"/>
            <w:vMerge w:val="restart"/>
          </w:tcPr>
          <w:p>
            <w:pPr>
              <w:ind w:left="160"/>
              <w:spacing w:after="0" w:line="137"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vMerge w:val="restart"/>
          </w:tcPr>
          <w:p>
            <w:pPr>
              <w:ind w:left="80"/>
              <w:spacing w:after="0" w:line="137" w:lineRule="exact"/>
              <w:rPr>
                <w:sz w:val="20"/>
                <w:szCs w:val="20"/>
                <w:color w:val="auto"/>
              </w:rPr>
            </w:pPr>
            <w:r>
              <w:rPr>
                <w:rFonts w:ascii="Arial" w:cs="Arial" w:eastAsia="Arial" w:hAnsi="Arial"/>
                <w:sz w:val="13"/>
                <w:szCs w:val="13"/>
                <w:color w:val="0000FF"/>
                <w:w w:val="98"/>
              </w:rPr>
              <w:t>Partners V,</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3"/>
            <w:vMerge w:val="continue"/>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vMerge w:val="restart"/>
          </w:tcPr>
          <w:p>
            <w:pPr>
              <w:ind w:left="80"/>
              <w:spacing w:after="0" w:line="230" w:lineRule="exact"/>
              <w:rPr>
                <w:sz w:val="20"/>
                <w:szCs w:val="20"/>
                <w:color w:val="auto"/>
              </w:rPr>
            </w:pPr>
            <w:r>
              <w:rPr>
                <w:rFonts w:ascii="Arial" w:cs="Arial" w:eastAsia="Arial" w:hAnsi="Arial"/>
                <w:sz w:val="13"/>
                <w:szCs w:val="13"/>
                <w:color w:val="0000FF"/>
              </w:rPr>
              <w:t>L.P.</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Series 6</w:t>
            </w: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Arial" w:cs="Arial" w:eastAsia="Arial" w:hAnsi="Arial"/>
                <w:sz w:val="13"/>
                <w:szCs w:val="13"/>
                <w:color w:val="0000FF"/>
              </w:rPr>
              <w:t>By Skyline</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60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w w:val="98"/>
              </w:rPr>
              <w:t>Common</w:t>
            </w:r>
          </w:p>
        </w:tc>
        <w:tc>
          <w:tcPr>
            <w:tcW w:w="800" w:type="dxa"/>
            <w:vAlign w:val="bottom"/>
            <w:vMerge w:val="restart"/>
          </w:tcPr>
          <w:p>
            <w:pPr>
              <w:jc w:val="right"/>
              <w:ind w:right="50"/>
              <w:spacing w:after="0"/>
              <w:rPr>
                <w:sz w:val="20"/>
                <w:szCs w:val="20"/>
                <w:color w:val="auto"/>
              </w:rPr>
            </w:pPr>
            <w:r>
              <w:rPr>
                <w:rFonts w:ascii="Arial" w:cs="Arial" w:eastAsia="Arial" w:hAnsi="Arial"/>
                <w:sz w:val="17"/>
                <w:szCs w:val="17"/>
                <w:color w:val="0000FF"/>
              </w:rPr>
              <w:t>690,689</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vMerge w:val="restart"/>
          </w:tcPr>
          <w:p>
            <w:pPr>
              <w:ind w:left="80"/>
              <w:spacing w:after="0" w:line="141" w:lineRule="exact"/>
              <w:rPr>
                <w:sz w:val="20"/>
                <w:szCs w:val="20"/>
                <w:color w:val="auto"/>
              </w:rPr>
            </w:pPr>
            <w:r>
              <w:rPr>
                <w:rFonts w:ascii="Arial" w:cs="Arial" w:eastAsia="Arial" w:hAnsi="Arial"/>
                <w:sz w:val="13"/>
                <w:szCs w:val="13"/>
                <w:color w:val="0000FF"/>
              </w:rPr>
              <w:t>Venture</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restart"/>
          </w:tcPr>
          <w:p>
            <w:pPr>
              <w:ind w:left="60"/>
              <w:spacing w:after="0" w:line="141" w:lineRule="exact"/>
              <w:rPr>
                <w:sz w:val="20"/>
                <w:szCs w:val="20"/>
                <w:color w:val="auto"/>
              </w:rPr>
            </w:pPr>
            <w:r>
              <w:rPr>
                <w:rFonts w:ascii="Arial" w:cs="Arial" w:eastAsia="Arial" w:hAnsi="Arial"/>
                <w:sz w:val="13"/>
                <w:szCs w:val="13"/>
                <w:color w:val="0000FF"/>
              </w:rPr>
              <w:t>Preferred</w:t>
            </w:r>
          </w:p>
        </w:tc>
        <w:tc>
          <w:tcPr>
            <w:tcW w:w="780" w:type="dxa"/>
            <w:vAlign w:val="bottom"/>
            <w:vMerge w:val="continue"/>
          </w:tcPr>
          <w:p>
            <w:pPr>
              <w:spacing w:after="0"/>
              <w:rPr>
                <w:sz w:val="5"/>
                <w:szCs w:val="5"/>
                <w:color w:val="auto"/>
              </w:rPr>
            </w:pPr>
          </w:p>
        </w:tc>
        <w:tc>
          <w:tcPr>
            <w:tcW w:w="1100" w:type="dxa"/>
            <w:vAlign w:val="bottom"/>
            <w:gridSpan w:val="3"/>
            <w:vMerge w:val="restart"/>
          </w:tcPr>
          <w:p>
            <w:pPr>
              <w:ind w:left="240"/>
              <w:spacing w:after="0" w:line="141" w:lineRule="exact"/>
              <w:rPr>
                <w:sz w:val="20"/>
                <w:szCs w:val="20"/>
                <w:color w:val="auto"/>
              </w:rPr>
            </w:pPr>
            <w:r>
              <w:rPr>
                <w:rFonts w:ascii="Arial" w:cs="Arial" w:eastAsia="Arial" w:hAnsi="Arial"/>
                <w:sz w:val="13"/>
                <w:szCs w:val="13"/>
                <w:color w:val="0000FF"/>
              </w:rPr>
              <w:t>10/19/2018</w:t>
            </w: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40" w:type="dxa"/>
            <w:vAlign w:val="bottom"/>
            <w:vMerge w:val="restart"/>
          </w:tcPr>
          <w:p>
            <w:pPr>
              <w:ind w:left="180"/>
              <w:spacing w:after="0" w:line="141" w:lineRule="exact"/>
              <w:rPr>
                <w:sz w:val="20"/>
                <w:szCs w:val="20"/>
                <w:color w:val="auto"/>
              </w:rPr>
            </w:pPr>
            <w:r>
              <w:rPr>
                <w:rFonts w:ascii="Arial" w:cs="Arial" w:eastAsia="Arial" w:hAnsi="Arial"/>
                <w:sz w:val="13"/>
                <w:szCs w:val="13"/>
                <w:color w:val="0000FF"/>
              </w:rPr>
              <w:t>C</w:t>
            </w: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vMerge w:val="restart"/>
          </w:tcPr>
          <w:p>
            <w:pPr>
              <w:jc w:val="right"/>
              <w:ind w:right="38"/>
              <w:spacing w:after="0" w:line="141" w:lineRule="exact"/>
              <w:rPr>
                <w:sz w:val="20"/>
                <w:szCs w:val="20"/>
                <w:color w:val="auto"/>
              </w:rPr>
            </w:pPr>
            <w:r>
              <w:rPr>
                <w:rFonts w:ascii="Arial" w:cs="Arial" w:eastAsia="Arial" w:hAnsi="Arial"/>
                <w:sz w:val="13"/>
                <w:szCs w:val="13"/>
                <w:color w:val="0000FF"/>
              </w:rPr>
              <w:t>652,347</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restart"/>
          </w:tcPr>
          <w:p>
            <w:pPr>
              <w:ind w:left="440"/>
              <w:spacing w:after="0" w:line="141" w:lineRule="exact"/>
              <w:rPr>
                <w:sz w:val="20"/>
                <w:szCs w:val="20"/>
                <w:color w:val="auto"/>
              </w:rPr>
            </w:pPr>
            <w:r>
              <w:rPr>
                <w:rFonts w:ascii="Arial" w:cs="Arial" w:eastAsia="Arial" w:hAnsi="Arial"/>
                <w:sz w:val="13"/>
                <w:szCs w:val="13"/>
                <w:color w:val="0000FF"/>
              </w:rPr>
              <w:t>0</w:t>
            </w:r>
          </w:p>
        </w:tc>
        <w:tc>
          <w:tcPr>
            <w:tcW w:w="720" w:type="dxa"/>
            <w:vAlign w:val="bottom"/>
            <w:vMerge w:val="restart"/>
          </w:tcPr>
          <w:p>
            <w:pPr>
              <w:ind w:left="340"/>
              <w:spacing w:after="0" w:line="141" w:lineRule="exact"/>
              <w:rPr>
                <w:sz w:val="20"/>
                <w:szCs w:val="20"/>
                <w:color w:val="auto"/>
              </w:rPr>
            </w:pPr>
            <w:r>
              <w:rPr>
                <w:rFonts w:ascii="Arial" w:cs="Arial" w:eastAsia="Arial" w:hAnsi="Arial"/>
                <w:sz w:val="13"/>
                <w:szCs w:val="13"/>
                <w:color w:val="0000FF"/>
              </w:rPr>
              <w:t>I</w:t>
            </w: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gridSpan w:val="3"/>
            <w:vMerge w:val="continue"/>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00" w:type="dxa"/>
            <w:vAlign w:val="bottom"/>
            <w:vMerge w:val="restart"/>
          </w:tcPr>
          <w:p>
            <w:pPr>
              <w:ind w:left="160"/>
              <w:spacing w:after="0" w:line="137"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vMerge w:val="restart"/>
          </w:tcPr>
          <w:p>
            <w:pPr>
              <w:ind w:left="80"/>
              <w:spacing w:after="0" w:line="137" w:lineRule="exact"/>
              <w:rPr>
                <w:sz w:val="20"/>
                <w:szCs w:val="20"/>
                <w:color w:val="auto"/>
              </w:rPr>
            </w:pPr>
            <w:r>
              <w:rPr>
                <w:rFonts w:ascii="Arial" w:cs="Arial" w:eastAsia="Arial" w:hAnsi="Arial"/>
                <w:sz w:val="13"/>
                <w:szCs w:val="13"/>
                <w:color w:val="0000FF"/>
                <w:w w:val="98"/>
              </w:rPr>
              <w:t>Partners V,</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3"/>
            <w:vMerge w:val="continue"/>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vMerge w:val="restart"/>
          </w:tcPr>
          <w:p>
            <w:pPr>
              <w:ind w:left="80"/>
              <w:spacing w:after="0" w:line="230" w:lineRule="exact"/>
              <w:rPr>
                <w:sz w:val="20"/>
                <w:szCs w:val="20"/>
                <w:color w:val="auto"/>
              </w:rPr>
            </w:pPr>
            <w:r>
              <w:rPr>
                <w:rFonts w:ascii="Arial" w:cs="Arial" w:eastAsia="Arial" w:hAnsi="Arial"/>
                <w:sz w:val="13"/>
                <w:szCs w:val="13"/>
                <w:color w:val="0000FF"/>
              </w:rPr>
              <w:t>L.P.</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Series 7</w:t>
            </w: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Arial" w:cs="Arial" w:eastAsia="Arial" w:hAnsi="Arial"/>
                <w:sz w:val="13"/>
                <w:szCs w:val="13"/>
                <w:color w:val="0000FF"/>
              </w:rPr>
              <w:t>By Skyline</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60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w w:val="98"/>
              </w:rPr>
              <w:t>Common</w:t>
            </w:r>
          </w:p>
        </w:tc>
        <w:tc>
          <w:tcPr>
            <w:tcW w:w="800" w:type="dxa"/>
            <w:vAlign w:val="bottom"/>
            <w:vMerge w:val="restart"/>
          </w:tcPr>
          <w:p>
            <w:pPr>
              <w:jc w:val="right"/>
              <w:ind w:right="50"/>
              <w:spacing w:after="0"/>
              <w:rPr>
                <w:sz w:val="20"/>
                <w:szCs w:val="20"/>
                <w:color w:val="auto"/>
              </w:rPr>
            </w:pPr>
            <w:r>
              <w:rPr>
                <w:rFonts w:ascii="Arial" w:cs="Arial" w:eastAsia="Arial" w:hAnsi="Arial"/>
                <w:sz w:val="17"/>
                <w:szCs w:val="17"/>
                <w:color w:val="0000FF"/>
              </w:rPr>
              <w:t>398,676</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(1)</w:t>
            </w: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vMerge w:val="restart"/>
          </w:tcPr>
          <w:p>
            <w:pPr>
              <w:ind w:left="80"/>
              <w:spacing w:after="0" w:line="141" w:lineRule="exact"/>
              <w:rPr>
                <w:sz w:val="20"/>
                <w:szCs w:val="20"/>
                <w:color w:val="auto"/>
              </w:rPr>
            </w:pPr>
            <w:r>
              <w:rPr>
                <w:rFonts w:ascii="Arial" w:cs="Arial" w:eastAsia="Arial" w:hAnsi="Arial"/>
                <w:sz w:val="13"/>
                <w:szCs w:val="13"/>
                <w:color w:val="0000FF"/>
              </w:rPr>
              <w:t>Venture</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restart"/>
          </w:tcPr>
          <w:p>
            <w:pPr>
              <w:ind w:left="60"/>
              <w:spacing w:after="0" w:line="141" w:lineRule="exact"/>
              <w:rPr>
                <w:sz w:val="20"/>
                <w:szCs w:val="20"/>
                <w:color w:val="auto"/>
              </w:rPr>
            </w:pPr>
            <w:r>
              <w:rPr>
                <w:rFonts w:ascii="Arial" w:cs="Arial" w:eastAsia="Arial" w:hAnsi="Arial"/>
                <w:sz w:val="13"/>
                <w:szCs w:val="13"/>
                <w:color w:val="0000FF"/>
              </w:rPr>
              <w:t>Preferred</w:t>
            </w:r>
          </w:p>
        </w:tc>
        <w:tc>
          <w:tcPr>
            <w:tcW w:w="780" w:type="dxa"/>
            <w:vAlign w:val="bottom"/>
            <w:vMerge w:val="continue"/>
          </w:tcPr>
          <w:p>
            <w:pPr>
              <w:spacing w:after="0"/>
              <w:rPr>
                <w:sz w:val="5"/>
                <w:szCs w:val="5"/>
                <w:color w:val="auto"/>
              </w:rPr>
            </w:pPr>
          </w:p>
        </w:tc>
        <w:tc>
          <w:tcPr>
            <w:tcW w:w="1100" w:type="dxa"/>
            <w:vAlign w:val="bottom"/>
            <w:gridSpan w:val="3"/>
            <w:vMerge w:val="restart"/>
          </w:tcPr>
          <w:p>
            <w:pPr>
              <w:ind w:left="240"/>
              <w:spacing w:after="0" w:line="141" w:lineRule="exact"/>
              <w:rPr>
                <w:sz w:val="20"/>
                <w:szCs w:val="20"/>
                <w:color w:val="auto"/>
              </w:rPr>
            </w:pPr>
            <w:r>
              <w:rPr>
                <w:rFonts w:ascii="Arial" w:cs="Arial" w:eastAsia="Arial" w:hAnsi="Arial"/>
                <w:sz w:val="13"/>
                <w:szCs w:val="13"/>
                <w:color w:val="0000FF"/>
              </w:rPr>
              <w:t>10/19/2018</w:t>
            </w: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40" w:type="dxa"/>
            <w:vAlign w:val="bottom"/>
            <w:vMerge w:val="restart"/>
          </w:tcPr>
          <w:p>
            <w:pPr>
              <w:ind w:left="180"/>
              <w:spacing w:after="0" w:line="141" w:lineRule="exact"/>
              <w:rPr>
                <w:sz w:val="20"/>
                <w:szCs w:val="20"/>
                <w:color w:val="auto"/>
              </w:rPr>
            </w:pPr>
            <w:r>
              <w:rPr>
                <w:rFonts w:ascii="Arial" w:cs="Arial" w:eastAsia="Arial" w:hAnsi="Arial"/>
                <w:sz w:val="13"/>
                <w:szCs w:val="13"/>
                <w:color w:val="0000FF"/>
              </w:rPr>
              <w:t>C</w:t>
            </w: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vMerge w:val="restart"/>
          </w:tcPr>
          <w:p>
            <w:pPr>
              <w:jc w:val="right"/>
              <w:ind w:right="38"/>
              <w:spacing w:after="0" w:line="141" w:lineRule="exact"/>
              <w:rPr>
                <w:sz w:val="20"/>
                <w:szCs w:val="20"/>
                <w:color w:val="auto"/>
              </w:rPr>
            </w:pPr>
            <w:r>
              <w:rPr>
                <w:rFonts w:ascii="Arial" w:cs="Arial" w:eastAsia="Arial" w:hAnsi="Arial"/>
                <w:sz w:val="13"/>
                <w:szCs w:val="13"/>
                <w:color w:val="0000FF"/>
              </w:rPr>
              <w:t>398,676</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restart"/>
          </w:tcPr>
          <w:p>
            <w:pPr>
              <w:ind w:left="440"/>
              <w:spacing w:after="0" w:line="141" w:lineRule="exact"/>
              <w:rPr>
                <w:sz w:val="20"/>
                <w:szCs w:val="20"/>
                <w:color w:val="auto"/>
              </w:rPr>
            </w:pPr>
            <w:r>
              <w:rPr>
                <w:rFonts w:ascii="Arial" w:cs="Arial" w:eastAsia="Arial" w:hAnsi="Arial"/>
                <w:sz w:val="13"/>
                <w:szCs w:val="13"/>
                <w:color w:val="0000FF"/>
              </w:rPr>
              <w:t>0</w:t>
            </w:r>
          </w:p>
        </w:tc>
        <w:tc>
          <w:tcPr>
            <w:tcW w:w="720" w:type="dxa"/>
            <w:vAlign w:val="bottom"/>
            <w:vMerge w:val="restart"/>
          </w:tcPr>
          <w:p>
            <w:pPr>
              <w:ind w:left="340"/>
              <w:spacing w:after="0" w:line="141" w:lineRule="exact"/>
              <w:rPr>
                <w:sz w:val="20"/>
                <w:szCs w:val="20"/>
                <w:color w:val="auto"/>
              </w:rPr>
            </w:pPr>
            <w:r>
              <w:rPr>
                <w:rFonts w:ascii="Arial" w:cs="Arial" w:eastAsia="Arial" w:hAnsi="Arial"/>
                <w:sz w:val="13"/>
                <w:szCs w:val="13"/>
                <w:color w:val="0000FF"/>
              </w:rPr>
              <w:t>I</w:t>
            </w: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gridSpan w:val="3"/>
            <w:vMerge w:val="continue"/>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00" w:type="dxa"/>
            <w:vAlign w:val="bottom"/>
            <w:vMerge w:val="restart"/>
          </w:tcPr>
          <w:p>
            <w:pPr>
              <w:ind w:left="160"/>
              <w:spacing w:after="0" w:line="137"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vMerge w:val="restart"/>
          </w:tcPr>
          <w:p>
            <w:pPr>
              <w:ind w:left="80"/>
              <w:spacing w:after="0" w:line="137" w:lineRule="exact"/>
              <w:rPr>
                <w:sz w:val="20"/>
                <w:szCs w:val="20"/>
                <w:color w:val="auto"/>
              </w:rPr>
            </w:pPr>
            <w:r>
              <w:rPr>
                <w:rFonts w:ascii="Arial" w:cs="Arial" w:eastAsia="Arial" w:hAnsi="Arial"/>
                <w:sz w:val="13"/>
                <w:szCs w:val="13"/>
                <w:color w:val="0000FF"/>
                <w:w w:val="98"/>
              </w:rPr>
              <w:t>Partners V,</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3"/>
            <w:vMerge w:val="continue"/>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vMerge w:val="restart"/>
          </w:tcPr>
          <w:p>
            <w:pPr>
              <w:ind w:left="80"/>
              <w:spacing w:after="0" w:line="230" w:lineRule="exact"/>
              <w:rPr>
                <w:sz w:val="20"/>
                <w:szCs w:val="20"/>
                <w:color w:val="auto"/>
              </w:rPr>
            </w:pPr>
            <w:r>
              <w:rPr>
                <w:rFonts w:ascii="Arial" w:cs="Arial" w:eastAsia="Arial" w:hAnsi="Arial"/>
                <w:sz w:val="13"/>
                <w:szCs w:val="13"/>
                <w:color w:val="0000FF"/>
              </w:rPr>
              <w:t>L.P.</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174"/>
        </w:trPr>
        <w:tc>
          <w:tcPr>
            <w:tcW w:w="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94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0" w:type="dxa"/>
            <w:vAlign w:val="bottom"/>
            <w:tcBorders>
              <w:top w:val="single" w:sz="8" w:color="808080"/>
            </w:tcBorders>
          </w:tcPr>
          <w:p>
            <w:pPr>
              <w:spacing w:after="0"/>
              <w:rPr>
                <w:sz w:val="20"/>
                <w:szCs w:val="20"/>
                <w:color w:val="auto"/>
              </w:rPr>
            </w:pPr>
          </w:p>
        </w:tc>
        <w:tc>
          <w:tcPr>
            <w:tcW w:w="2560" w:type="dxa"/>
            <w:vAlign w:val="bottom"/>
            <w:tcBorders>
              <w:top w:val="single" w:sz="8" w:color="2C2C2C"/>
            </w:tcBorders>
            <w:gridSpan w:val="7"/>
          </w:tcPr>
          <w:p>
            <w:pPr>
              <w:ind w:left="60"/>
              <w:spacing w:after="0" w:line="233" w:lineRule="exact"/>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6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8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20" w:type="dxa"/>
            <w:vAlign w:val="bottom"/>
            <w:gridSpan w:val="9"/>
          </w:tcPr>
          <w:p>
            <w:pPr>
              <w:ind w:left="20"/>
              <w:spacing w:after="0" w:line="213" w:lineRule="exact"/>
              <w:rPr>
                <w:rFonts w:ascii="Arial" w:cs="Arial" w:eastAsia="Arial" w:hAnsi="Arial"/>
                <w:sz w:val="20"/>
                <w:szCs w:val="20"/>
                <w:color w:val="0000EE"/>
              </w:rPr>
            </w:pPr>
            <w:hyperlink r:id="rId12">
              <w:r>
                <w:rPr>
                  <w:rFonts w:ascii="Arial" w:cs="Arial" w:eastAsia="Arial" w:hAnsi="Arial"/>
                  <w:sz w:val="20"/>
                  <w:szCs w:val="20"/>
                  <w:color w:val="0000EE"/>
                </w:rPr>
                <w:t>Skyline Venture Partners V LP</w:t>
              </w:r>
            </w:hyperlink>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340" w:type="dxa"/>
            <w:vAlign w:val="bottom"/>
            <w:tcBorders>
              <w:top w:val="single" w:sz="8" w:color="0000EE"/>
              <w:bottom w:val="single" w:sz="8" w:color="9A9A9A"/>
            </w:tcBorders>
          </w:tcPr>
          <w:p>
            <w:pPr>
              <w:spacing w:after="0"/>
              <w:rPr>
                <w:sz w:val="14"/>
                <w:szCs w:val="14"/>
                <w:color w:val="auto"/>
              </w:rPr>
            </w:pPr>
          </w:p>
        </w:tc>
        <w:tc>
          <w:tcPr>
            <w:tcW w:w="240" w:type="dxa"/>
            <w:vAlign w:val="bottom"/>
            <w:tcBorders>
              <w:top w:val="single" w:sz="8" w:color="0000EE"/>
              <w:bottom w:val="single" w:sz="8" w:color="9A9A9A"/>
            </w:tcBorders>
          </w:tcPr>
          <w:p>
            <w:pPr>
              <w:spacing w:after="0"/>
              <w:rPr>
                <w:sz w:val="14"/>
                <w:szCs w:val="14"/>
                <w:color w:val="auto"/>
              </w:rPr>
            </w:pPr>
          </w:p>
        </w:tc>
        <w:tc>
          <w:tcPr>
            <w:tcW w:w="52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80" w:type="dxa"/>
            <w:vAlign w:val="bottom"/>
          </w:tcPr>
          <w:p>
            <w:pPr>
              <w:spacing w:after="0"/>
              <w:rPr>
                <w:sz w:val="24"/>
                <w:szCs w:val="24"/>
                <w:color w:val="auto"/>
              </w:rPr>
            </w:pPr>
          </w:p>
        </w:tc>
        <w:tc>
          <w:tcPr>
            <w:tcW w:w="1100" w:type="dxa"/>
            <w:vAlign w:val="bottom"/>
            <w:gridSpan w:val="3"/>
          </w:tcPr>
          <w:p>
            <w:pPr>
              <w:ind w:left="100"/>
              <w:spacing w:after="0"/>
              <w:rPr>
                <w:sz w:val="20"/>
                <w:szCs w:val="20"/>
                <w:color w:val="auto"/>
              </w:rPr>
            </w:pPr>
            <w:r>
              <w:rPr>
                <w:rFonts w:ascii="Arial" w:cs="Arial" w:eastAsia="Arial" w:hAnsi="Arial"/>
                <w:sz w:val="13"/>
                <w:szCs w:val="13"/>
                <w:color w:val="auto"/>
              </w:rPr>
              <w:t>(First)</w:t>
            </w:r>
          </w:p>
        </w:tc>
        <w:tc>
          <w:tcPr>
            <w:tcW w:w="60" w:type="dxa"/>
            <w:vAlign w:val="bottom"/>
          </w:tcPr>
          <w:p>
            <w:pPr>
              <w:spacing w:after="0"/>
              <w:rPr>
                <w:sz w:val="24"/>
                <w:szCs w:val="24"/>
                <w:color w:val="auto"/>
              </w:rPr>
            </w:pPr>
          </w:p>
        </w:tc>
        <w:tc>
          <w:tcPr>
            <w:tcW w:w="98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520" w:type="dxa"/>
            <w:vAlign w:val="bottom"/>
            <w:gridSpan w:val="9"/>
          </w:tcPr>
          <w:p>
            <w:pPr>
              <w:ind w:left="20"/>
              <w:spacing w:after="0"/>
              <w:rPr>
                <w:sz w:val="20"/>
                <w:szCs w:val="20"/>
                <w:color w:val="auto"/>
              </w:rPr>
            </w:pPr>
            <w:r>
              <w:rPr>
                <w:rFonts w:ascii="Arial" w:cs="Arial" w:eastAsia="Arial" w:hAnsi="Arial"/>
                <w:sz w:val="17"/>
                <w:szCs w:val="17"/>
                <w:color w:val="0000FF"/>
              </w:rPr>
              <w:t>525 UNIVERSITY AVENUE, SUITE 1350</w:t>
            </w: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52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400" w:type="dxa"/>
            <w:vAlign w:val="bottom"/>
            <w:tcBorders>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3"/>
          </w:tcPr>
          <w:p>
            <w:pPr>
              <w:ind w:left="20"/>
              <w:spacing w:after="0"/>
              <w:rPr>
                <w:sz w:val="20"/>
                <w:szCs w:val="20"/>
                <w:color w:val="auto"/>
              </w:rPr>
            </w:pPr>
            <w:r>
              <w:rPr>
                <w:rFonts w:ascii="Arial" w:cs="Arial" w:eastAsia="Arial" w:hAnsi="Arial"/>
                <w:sz w:val="17"/>
                <w:szCs w:val="17"/>
                <w:color w:val="0000FF"/>
              </w:rPr>
              <w:t>PALO ALTO</w:t>
            </w:r>
          </w:p>
        </w:tc>
        <w:tc>
          <w:tcPr>
            <w:tcW w:w="1100" w:type="dxa"/>
            <w:vAlign w:val="bottom"/>
            <w:gridSpan w:val="3"/>
          </w:tcPr>
          <w:p>
            <w:pPr>
              <w:ind w:left="100"/>
              <w:spacing w:after="0"/>
              <w:rPr>
                <w:sz w:val="20"/>
                <w:szCs w:val="20"/>
                <w:color w:val="auto"/>
              </w:rPr>
            </w:pPr>
            <w:r>
              <w:rPr>
                <w:rFonts w:ascii="Arial" w:cs="Arial" w:eastAsia="Arial" w:hAnsi="Arial"/>
                <w:sz w:val="17"/>
                <w:szCs w:val="17"/>
                <w:color w:val="0000FF"/>
              </w:rPr>
              <w:t>CA</w:t>
            </w:r>
          </w:p>
        </w:tc>
        <w:tc>
          <w:tcPr>
            <w:tcW w:w="1040" w:type="dxa"/>
            <w:vAlign w:val="bottom"/>
            <w:gridSpan w:val="3"/>
          </w:tcPr>
          <w:p>
            <w:pPr>
              <w:ind w:left="460"/>
              <w:spacing w:after="0"/>
              <w:rPr>
                <w:sz w:val="20"/>
                <w:szCs w:val="20"/>
                <w:color w:val="auto"/>
              </w:rPr>
            </w:pPr>
            <w:r>
              <w:rPr>
                <w:rFonts w:ascii="Arial" w:cs="Arial" w:eastAsia="Arial" w:hAnsi="Arial"/>
                <w:sz w:val="17"/>
                <w:szCs w:val="17"/>
                <w:color w:val="0000FF"/>
              </w:rPr>
              <w:t>94301</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80" w:type="dxa"/>
            <w:vAlign w:val="bottom"/>
          </w:tcPr>
          <w:p>
            <w:pPr>
              <w:spacing w:after="0"/>
              <w:rPr>
                <w:sz w:val="24"/>
                <w:szCs w:val="24"/>
                <w:color w:val="auto"/>
              </w:rPr>
            </w:pPr>
          </w:p>
        </w:tc>
        <w:tc>
          <w:tcPr>
            <w:tcW w:w="1100" w:type="dxa"/>
            <w:vAlign w:val="bottom"/>
            <w:gridSpan w:val="3"/>
          </w:tcPr>
          <w:p>
            <w:pPr>
              <w:ind w:left="100"/>
              <w:spacing w:after="0"/>
              <w:rPr>
                <w:sz w:val="20"/>
                <w:szCs w:val="20"/>
                <w:color w:val="auto"/>
              </w:rPr>
            </w:pPr>
            <w:r>
              <w:rPr>
                <w:rFonts w:ascii="Arial" w:cs="Arial" w:eastAsia="Arial" w:hAnsi="Arial"/>
                <w:sz w:val="13"/>
                <w:szCs w:val="13"/>
                <w:color w:val="auto"/>
              </w:rPr>
              <w:t>(State)</w:t>
            </w:r>
          </w:p>
        </w:tc>
        <w:tc>
          <w:tcPr>
            <w:tcW w:w="60" w:type="dxa"/>
            <w:vAlign w:val="bottom"/>
          </w:tcPr>
          <w:p>
            <w:pPr>
              <w:spacing w:after="0"/>
              <w:rPr>
                <w:sz w:val="24"/>
                <w:szCs w:val="24"/>
                <w:color w:val="auto"/>
              </w:rPr>
            </w:pPr>
          </w:p>
        </w:tc>
        <w:tc>
          <w:tcPr>
            <w:tcW w:w="98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gridSpan w:val="3"/>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560" w:type="dxa"/>
            <w:vAlign w:val="bottom"/>
            <w:gridSpan w:val="7"/>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20" w:type="dxa"/>
            <w:vAlign w:val="bottom"/>
            <w:gridSpan w:val="9"/>
          </w:tcPr>
          <w:p>
            <w:pPr>
              <w:ind w:left="20"/>
              <w:spacing w:after="0" w:line="213" w:lineRule="exact"/>
              <w:rPr>
                <w:rFonts w:ascii="Arial" w:cs="Arial" w:eastAsia="Arial" w:hAnsi="Arial"/>
                <w:sz w:val="20"/>
                <w:szCs w:val="20"/>
                <w:color w:val="0000EE"/>
              </w:rPr>
            </w:pPr>
            <w:hyperlink r:id="rId16">
              <w:r>
                <w:rPr>
                  <w:rFonts w:ascii="Arial" w:cs="Arial" w:eastAsia="Arial" w:hAnsi="Arial"/>
                  <w:sz w:val="20"/>
                  <w:szCs w:val="20"/>
                  <w:color w:val="0000EE"/>
                </w:rPr>
                <w:t>Skyline Venture Management V, LLC</w:t>
              </w:r>
            </w:hyperlink>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340" w:type="dxa"/>
            <w:vAlign w:val="bottom"/>
            <w:tcBorders>
              <w:top w:val="single" w:sz="8" w:color="0000EE"/>
              <w:bottom w:val="single" w:sz="8" w:color="9A9A9A"/>
            </w:tcBorders>
          </w:tcPr>
          <w:p>
            <w:pPr>
              <w:spacing w:after="0"/>
              <w:rPr>
                <w:sz w:val="14"/>
                <w:szCs w:val="14"/>
                <w:color w:val="auto"/>
              </w:rPr>
            </w:pPr>
          </w:p>
        </w:tc>
        <w:tc>
          <w:tcPr>
            <w:tcW w:w="240" w:type="dxa"/>
            <w:vAlign w:val="bottom"/>
            <w:tcBorders>
              <w:top w:val="single" w:sz="8" w:color="0000EE"/>
              <w:bottom w:val="single" w:sz="8" w:color="9A9A9A"/>
            </w:tcBorders>
          </w:tcPr>
          <w:p>
            <w:pPr>
              <w:spacing w:after="0"/>
              <w:rPr>
                <w:sz w:val="14"/>
                <w:szCs w:val="14"/>
                <w:color w:val="auto"/>
              </w:rPr>
            </w:pPr>
          </w:p>
        </w:tc>
        <w:tc>
          <w:tcPr>
            <w:tcW w:w="52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80" w:type="dxa"/>
            <w:vAlign w:val="bottom"/>
          </w:tcPr>
          <w:p>
            <w:pPr>
              <w:spacing w:after="0"/>
              <w:rPr>
                <w:sz w:val="24"/>
                <w:szCs w:val="24"/>
                <w:color w:val="auto"/>
              </w:rPr>
            </w:pPr>
          </w:p>
        </w:tc>
        <w:tc>
          <w:tcPr>
            <w:tcW w:w="1100" w:type="dxa"/>
            <w:vAlign w:val="bottom"/>
            <w:gridSpan w:val="3"/>
          </w:tcPr>
          <w:p>
            <w:pPr>
              <w:ind w:left="100"/>
              <w:spacing w:after="0"/>
              <w:rPr>
                <w:sz w:val="20"/>
                <w:szCs w:val="20"/>
                <w:color w:val="auto"/>
              </w:rPr>
            </w:pPr>
            <w:r>
              <w:rPr>
                <w:rFonts w:ascii="Arial" w:cs="Arial" w:eastAsia="Arial" w:hAnsi="Arial"/>
                <w:sz w:val="13"/>
                <w:szCs w:val="13"/>
                <w:color w:val="auto"/>
              </w:rPr>
              <w:t>(First)</w:t>
            </w:r>
          </w:p>
        </w:tc>
        <w:tc>
          <w:tcPr>
            <w:tcW w:w="60" w:type="dxa"/>
            <w:vAlign w:val="bottom"/>
          </w:tcPr>
          <w:p>
            <w:pPr>
              <w:spacing w:after="0"/>
              <w:rPr>
                <w:sz w:val="24"/>
                <w:szCs w:val="24"/>
                <w:color w:val="auto"/>
              </w:rPr>
            </w:pPr>
          </w:p>
        </w:tc>
        <w:tc>
          <w:tcPr>
            <w:tcW w:w="98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520" w:type="dxa"/>
            <w:vAlign w:val="bottom"/>
            <w:gridSpan w:val="9"/>
          </w:tcPr>
          <w:p>
            <w:pPr>
              <w:ind w:left="20"/>
              <w:spacing w:after="0"/>
              <w:rPr>
                <w:sz w:val="20"/>
                <w:szCs w:val="20"/>
                <w:color w:val="auto"/>
              </w:rPr>
            </w:pPr>
            <w:r>
              <w:rPr>
                <w:rFonts w:ascii="Arial" w:cs="Arial" w:eastAsia="Arial" w:hAnsi="Arial"/>
                <w:sz w:val="17"/>
                <w:szCs w:val="17"/>
                <w:color w:val="0000FF"/>
              </w:rPr>
              <w:t>525 UNIVERSITY AVENUE, SUITE 1350</w:t>
            </w: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52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400" w:type="dxa"/>
            <w:vAlign w:val="bottom"/>
            <w:tcBorders>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3"/>
          </w:tcPr>
          <w:p>
            <w:pPr>
              <w:ind w:left="20"/>
              <w:spacing w:after="0"/>
              <w:rPr>
                <w:sz w:val="20"/>
                <w:szCs w:val="20"/>
                <w:color w:val="auto"/>
              </w:rPr>
            </w:pPr>
            <w:r>
              <w:rPr>
                <w:rFonts w:ascii="Arial" w:cs="Arial" w:eastAsia="Arial" w:hAnsi="Arial"/>
                <w:sz w:val="17"/>
                <w:szCs w:val="17"/>
                <w:color w:val="0000FF"/>
              </w:rPr>
              <w:t>PALO ALTO</w:t>
            </w:r>
          </w:p>
        </w:tc>
        <w:tc>
          <w:tcPr>
            <w:tcW w:w="1100" w:type="dxa"/>
            <w:vAlign w:val="bottom"/>
            <w:gridSpan w:val="3"/>
          </w:tcPr>
          <w:p>
            <w:pPr>
              <w:ind w:left="100"/>
              <w:spacing w:after="0"/>
              <w:rPr>
                <w:sz w:val="20"/>
                <w:szCs w:val="20"/>
                <w:color w:val="auto"/>
              </w:rPr>
            </w:pPr>
            <w:r>
              <w:rPr>
                <w:rFonts w:ascii="Arial" w:cs="Arial" w:eastAsia="Arial" w:hAnsi="Arial"/>
                <w:sz w:val="17"/>
                <w:szCs w:val="17"/>
                <w:color w:val="0000FF"/>
              </w:rPr>
              <w:t>CA</w:t>
            </w:r>
          </w:p>
        </w:tc>
        <w:tc>
          <w:tcPr>
            <w:tcW w:w="1040" w:type="dxa"/>
            <w:vAlign w:val="bottom"/>
            <w:gridSpan w:val="3"/>
          </w:tcPr>
          <w:p>
            <w:pPr>
              <w:ind w:left="460"/>
              <w:spacing w:after="0"/>
              <w:rPr>
                <w:sz w:val="20"/>
                <w:szCs w:val="20"/>
                <w:color w:val="auto"/>
              </w:rPr>
            </w:pPr>
            <w:r>
              <w:rPr>
                <w:rFonts w:ascii="Arial" w:cs="Arial" w:eastAsia="Arial" w:hAnsi="Arial"/>
                <w:sz w:val="17"/>
                <w:szCs w:val="17"/>
                <w:color w:val="0000FF"/>
              </w:rPr>
              <w:t>94301</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80" w:type="dxa"/>
            <w:vAlign w:val="bottom"/>
          </w:tcPr>
          <w:p>
            <w:pPr>
              <w:spacing w:after="0"/>
              <w:rPr>
                <w:sz w:val="24"/>
                <w:szCs w:val="24"/>
                <w:color w:val="auto"/>
              </w:rPr>
            </w:pPr>
          </w:p>
        </w:tc>
        <w:tc>
          <w:tcPr>
            <w:tcW w:w="1100" w:type="dxa"/>
            <w:vAlign w:val="bottom"/>
            <w:gridSpan w:val="3"/>
          </w:tcPr>
          <w:p>
            <w:pPr>
              <w:ind w:left="100"/>
              <w:spacing w:after="0"/>
              <w:rPr>
                <w:sz w:val="20"/>
                <w:szCs w:val="20"/>
                <w:color w:val="auto"/>
              </w:rPr>
            </w:pPr>
            <w:r>
              <w:rPr>
                <w:rFonts w:ascii="Arial" w:cs="Arial" w:eastAsia="Arial" w:hAnsi="Arial"/>
                <w:sz w:val="13"/>
                <w:szCs w:val="13"/>
                <w:color w:val="auto"/>
              </w:rPr>
              <w:t>(State)</w:t>
            </w:r>
          </w:p>
        </w:tc>
        <w:tc>
          <w:tcPr>
            <w:tcW w:w="60" w:type="dxa"/>
            <w:vAlign w:val="bottom"/>
          </w:tcPr>
          <w:p>
            <w:pPr>
              <w:spacing w:after="0"/>
              <w:rPr>
                <w:sz w:val="24"/>
                <w:szCs w:val="24"/>
                <w:color w:val="auto"/>
              </w:rPr>
            </w:pPr>
          </w:p>
        </w:tc>
        <w:tc>
          <w:tcPr>
            <w:tcW w:w="98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700" w:type="dxa"/>
            <w:vAlign w:val="bottom"/>
            <w:tcBorders>
              <w:bottom w:val="single" w:sz="8" w:color="2C2C2C"/>
            </w:tcBorders>
            <w:gridSpan w:val="3"/>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560" w:type="dxa"/>
            <w:vAlign w:val="bottom"/>
            <w:gridSpan w:val="7"/>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80" w:type="dxa"/>
            <w:vAlign w:val="bottom"/>
            <w:gridSpan w:val="6"/>
          </w:tcPr>
          <w:p>
            <w:pPr>
              <w:ind w:left="20"/>
              <w:spacing w:after="0" w:line="213" w:lineRule="exact"/>
              <w:rPr>
                <w:rFonts w:ascii="Arial" w:cs="Arial" w:eastAsia="Arial" w:hAnsi="Arial"/>
                <w:sz w:val="20"/>
                <w:szCs w:val="20"/>
                <w:color w:val="0000EE"/>
              </w:rPr>
            </w:pPr>
            <w:hyperlink r:id="rId17">
              <w:r>
                <w:rPr>
                  <w:rFonts w:ascii="Arial" w:cs="Arial" w:eastAsia="Arial" w:hAnsi="Arial"/>
                  <w:sz w:val="20"/>
                  <w:szCs w:val="20"/>
                  <w:color w:val="0000EE"/>
                </w:rPr>
                <w:t>Freund John Gordon</w:t>
              </w:r>
            </w:hyperlink>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340" w:type="dxa"/>
            <w:vAlign w:val="bottom"/>
            <w:tcBorders>
              <w:top w:val="single" w:sz="8" w:color="0000EE"/>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80" w:type="dxa"/>
            <w:vAlign w:val="bottom"/>
          </w:tcPr>
          <w:p>
            <w:pPr>
              <w:spacing w:after="0"/>
              <w:rPr>
                <w:sz w:val="24"/>
                <w:szCs w:val="24"/>
                <w:color w:val="auto"/>
              </w:rPr>
            </w:pPr>
          </w:p>
        </w:tc>
        <w:tc>
          <w:tcPr>
            <w:tcW w:w="1100" w:type="dxa"/>
            <w:vAlign w:val="bottom"/>
            <w:gridSpan w:val="3"/>
          </w:tcPr>
          <w:p>
            <w:pPr>
              <w:ind w:left="100"/>
              <w:spacing w:after="0"/>
              <w:rPr>
                <w:sz w:val="20"/>
                <w:szCs w:val="20"/>
                <w:color w:val="auto"/>
              </w:rPr>
            </w:pPr>
            <w:r>
              <w:rPr>
                <w:rFonts w:ascii="Arial" w:cs="Arial" w:eastAsia="Arial" w:hAnsi="Arial"/>
                <w:sz w:val="13"/>
                <w:szCs w:val="13"/>
                <w:color w:val="auto"/>
              </w:rPr>
              <w:t>(First)</w:t>
            </w:r>
          </w:p>
        </w:tc>
        <w:tc>
          <w:tcPr>
            <w:tcW w:w="60" w:type="dxa"/>
            <w:vAlign w:val="bottom"/>
          </w:tcPr>
          <w:p>
            <w:pPr>
              <w:spacing w:after="0"/>
              <w:rPr>
                <w:sz w:val="24"/>
                <w:szCs w:val="24"/>
                <w:color w:val="auto"/>
              </w:rPr>
            </w:pPr>
          </w:p>
        </w:tc>
        <w:tc>
          <w:tcPr>
            <w:tcW w:w="98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520" w:type="dxa"/>
            <w:vAlign w:val="bottom"/>
            <w:gridSpan w:val="9"/>
          </w:tcPr>
          <w:p>
            <w:pPr>
              <w:ind w:left="20"/>
              <w:spacing w:after="0"/>
              <w:rPr>
                <w:sz w:val="20"/>
                <w:szCs w:val="20"/>
                <w:color w:val="auto"/>
              </w:rPr>
            </w:pPr>
            <w:r>
              <w:rPr>
                <w:rFonts w:ascii="Arial" w:cs="Arial" w:eastAsia="Arial" w:hAnsi="Arial"/>
                <w:sz w:val="17"/>
                <w:szCs w:val="17"/>
                <w:color w:val="0000FF"/>
              </w:rPr>
              <w:t>525 UNIVERSITY AVENUE, SUITE 1350</w:t>
            </w: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52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400" w:type="dxa"/>
            <w:vAlign w:val="bottom"/>
            <w:tcBorders>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3"/>
          </w:tcPr>
          <w:p>
            <w:pPr>
              <w:ind w:left="20"/>
              <w:spacing w:after="0"/>
              <w:rPr>
                <w:sz w:val="20"/>
                <w:szCs w:val="20"/>
                <w:color w:val="auto"/>
              </w:rPr>
            </w:pPr>
            <w:r>
              <w:rPr>
                <w:rFonts w:ascii="Arial" w:cs="Arial" w:eastAsia="Arial" w:hAnsi="Arial"/>
                <w:sz w:val="17"/>
                <w:szCs w:val="17"/>
                <w:color w:val="0000FF"/>
              </w:rPr>
              <w:t>PALO ALTO</w:t>
            </w:r>
          </w:p>
        </w:tc>
        <w:tc>
          <w:tcPr>
            <w:tcW w:w="1100" w:type="dxa"/>
            <w:vAlign w:val="bottom"/>
            <w:gridSpan w:val="3"/>
          </w:tcPr>
          <w:p>
            <w:pPr>
              <w:ind w:left="100"/>
              <w:spacing w:after="0"/>
              <w:rPr>
                <w:sz w:val="20"/>
                <w:szCs w:val="20"/>
                <w:color w:val="auto"/>
              </w:rPr>
            </w:pPr>
            <w:r>
              <w:rPr>
                <w:rFonts w:ascii="Arial" w:cs="Arial" w:eastAsia="Arial" w:hAnsi="Arial"/>
                <w:sz w:val="17"/>
                <w:szCs w:val="17"/>
                <w:color w:val="0000FF"/>
              </w:rPr>
              <w:t>CA</w:t>
            </w:r>
          </w:p>
        </w:tc>
        <w:tc>
          <w:tcPr>
            <w:tcW w:w="1040" w:type="dxa"/>
            <w:vAlign w:val="bottom"/>
            <w:gridSpan w:val="3"/>
          </w:tcPr>
          <w:p>
            <w:pPr>
              <w:ind w:left="460"/>
              <w:spacing w:after="0"/>
              <w:rPr>
                <w:sz w:val="20"/>
                <w:szCs w:val="20"/>
                <w:color w:val="auto"/>
              </w:rPr>
            </w:pPr>
            <w:r>
              <w:rPr>
                <w:rFonts w:ascii="Arial" w:cs="Arial" w:eastAsia="Arial" w:hAnsi="Arial"/>
                <w:sz w:val="17"/>
                <w:szCs w:val="17"/>
                <w:color w:val="0000FF"/>
              </w:rPr>
              <w:t>94301</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80" w:type="dxa"/>
            <w:vAlign w:val="bottom"/>
          </w:tcPr>
          <w:p>
            <w:pPr>
              <w:spacing w:after="0"/>
              <w:rPr>
                <w:sz w:val="24"/>
                <w:szCs w:val="24"/>
                <w:color w:val="auto"/>
              </w:rPr>
            </w:pPr>
          </w:p>
        </w:tc>
        <w:tc>
          <w:tcPr>
            <w:tcW w:w="1100" w:type="dxa"/>
            <w:vAlign w:val="bottom"/>
            <w:gridSpan w:val="3"/>
          </w:tcPr>
          <w:p>
            <w:pPr>
              <w:ind w:left="100"/>
              <w:spacing w:after="0"/>
              <w:rPr>
                <w:sz w:val="20"/>
                <w:szCs w:val="20"/>
                <w:color w:val="auto"/>
              </w:rPr>
            </w:pPr>
            <w:r>
              <w:rPr>
                <w:rFonts w:ascii="Arial" w:cs="Arial" w:eastAsia="Arial" w:hAnsi="Arial"/>
                <w:sz w:val="13"/>
                <w:szCs w:val="13"/>
                <w:color w:val="auto"/>
              </w:rPr>
              <w:t>(State)</w:t>
            </w:r>
          </w:p>
        </w:tc>
        <w:tc>
          <w:tcPr>
            <w:tcW w:w="60" w:type="dxa"/>
            <w:vAlign w:val="bottom"/>
          </w:tcPr>
          <w:p>
            <w:pPr>
              <w:spacing w:after="0"/>
              <w:rPr>
                <w:sz w:val="24"/>
                <w:szCs w:val="24"/>
                <w:color w:val="auto"/>
              </w:rPr>
            </w:pPr>
          </w:p>
        </w:tc>
        <w:tc>
          <w:tcPr>
            <w:tcW w:w="98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700" w:type="dxa"/>
            <w:vAlign w:val="bottom"/>
            <w:tcBorders>
              <w:bottom w:val="single" w:sz="8" w:color="2C2C2C"/>
            </w:tcBorders>
            <w:gridSpan w:val="3"/>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560" w:type="dxa"/>
            <w:vAlign w:val="bottom"/>
            <w:gridSpan w:val="7"/>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80" w:type="dxa"/>
            <w:vAlign w:val="bottom"/>
            <w:gridSpan w:val="6"/>
          </w:tcPr>
          <w:p>
            <w:pPr>
              <w:ind w:left="20"/>
              <w:spacing w:after="0" w:line="213" w:lineRule="exact"/>
              <w:rPr>
                <w:rFonts w:ascii="Arial" w:cs="Arial" w:eastAsia="Arial" w:hAnsi="Arial"/>
                <w:sz w:val="20"/>
                <w:szCs w:val="20"/>
                <w:color w:val="0000EE"/>
              </w:rPr>
            </w:pPr>
            <w:hyperlink r:id="rId18">
              <w:r>
                <w:rPr>
                  <w:rFonts w:ascii="Arial" w:cs="Arial" w:eastAsia="Arial" w:hAnsi="Arial"/>
                  <w:sz w:val="20"/>
                  <w:szCs w:val="20"/>
                  <w:color w:val="0000EE"/>
                </w:rPr>
                <w:t>KANEKO YASUNORI</w:t>
              </w:r>
            </w:hyperlink>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340" w:type="dxa"/>
            <w:vAlign w:val="bottom"/>
            <w:tcBorders>
              <w:top w:val="single" w:sz="8" w:color="0000EE"/>
              <w:bottom w:val="single" w:sz="8" w:color="9A9A9A"/>
            </w:tcBorders>
          </w:tcPr>
          <w:p>
            <w:pPr>
              <w:spacing w:after="0"/>
              <w:rPr>
                <w:sz w:val="14"/>
                <w:szCs w:val="14"/>
                <w:color w:val="auto"/>
              </w:rPr>
            </w:pPr>
          </w:p>
        </w:tc>
        <w:tc>
          <w:tcPr>
            <w:tcW w:w="240" w:type="dxa"/>
            <w:vAlign w:val="bottom"/>
            <w:tcBorders>
              <w:top w:val="single" w:sz="8" w:color="0000EE"/>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80" w:type="dxa"/>
            <w:vAlign w:val="bottom"/>
          </w:tcPr>
          <w:p>
            <w:pPr>
              <w:spacing w:after="0"/>
              <w:rPr>
                <w:sz w:val="24"/>
                <w:szCs w:val="24"/>
                <w:color w:val="auto"/>
              </w:rPr>
            </w:pPr>
          </w:p>
        </w:tc>
        <w:tc>
          <w:tcPr>
            <w:tcW w:w="1100" w:type="dxa"/>
            <w:vAlign w:val="bottom"/>
            <w:gridSpan w:val="3"/>
          </w:tcPr>
          <w:p>
            <w:pPr>
              <w:ind w:left="100"/>
              <w:spacing w:after="0"/>
              <w:rPr>
                <w:sz w:val="20"/>
                <w:szCs w:val="20"/>
                <w:color w:val="auto"/>
              </w:rPr>
            </w:pPr>
            <w:r>
              <w:rPr>
                <w:rFonts w:ascii="Arial" w:cs="Arial" w:eastAsia="Arial" w:hAnsi="Arial"/>
                <w:sz w:val="13"/>
                <w:szCs w:val="13"/>
                <w:color w:val="auto"/>
              </w:rPr>
              <w:t>(First)</w:t>
            </w:r>
          </w:p>
        </w:tc>
        <w:tc>
          <w:tcPr>
            <w:tcW w:w="60" w:type="dxa"/>
            <w:vAlign w:val="bottom"/>
          </w:tcPr>
          <w:p>
            <w:pPr>
              <w:spacing w:after="0"/>
              <w:rPr>
                <w:sz w:val="24"/>
                <w:szCs w:val="24"/>
                <w:color w:val="auto"/>
              </w:rPr>
            </w:pPr>
          </w:p>
        </w:tc>
        <w:tc>
          <w:tcPr>
            <w:tcW w:w="98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520" w:type="dxa"/>
            <w:vAlign w:val="bottom"/>
            <w:gridSpan w:val="9"/>
          </w:tcPr>
          <w:p>
            <w:pPr>
              <w:ind w:left="20"/>
              <w:spacing w:after="0"/>
              <w:rPr>
                <w:sz w:val="20"/>
                <w:szCs w:val="20"/>
                <w:color w:val="auto"/>
              </w:rPr>
            </w:pPr>
            <w:r>
              <w:rPr>
                <w:rFonts w:ascii="Arial" w:cs="Arial" w:eastAsia="Arial" w:hAnsi="Arial"/>
                <w:sz w:val="17"/>
                <w:szCs w:val="17"/>
                <w:color w:val="0000FF"/>
              </w:rPr>
              <w:t>525 UNIVERSITY AVENUE, SUITE 1350</w:t>
            </w: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52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400" w:type="dxa"/>
            <w:vAlign w:val="bottom"/>
            <w:tcBorders>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3"/>
          </w:tcPr>
          <w:p>
            <w:pPr>
              <w:ind w:left="20"/>
              <w:spacing w:after="0"/>
              <w:rPr>
                <w:sz w:val="20"/>
                <w:szCs w:val="20"/>
                <w:color w:val="auto"/>
              </w:rPr>
            </w:pPr>
            <w:r>
              <w:rPr>
                <w:rFonts w:ascii="Arial" w:cs="Arial" w:eastAsia="Arial" w:hAnsi="Arial"/>
                <w:sz w:val="17"/>
                <w:szCs w:val="17"/>
                <w:color w:val="0000FF"/>
              </w:rPr>
              <w:t>PALO ALTO</w:t>
            </w:r>
          </w:p>
        </w:tc>
        <w:tc>
          <w:tcPr>
            <w:tcW w:w="1100" w:type="dxa"/>
            <w:vAlign w:val="bottom"/>
            <w:gridSpan w:val="3"/>
          </w:tcPr>
          <w:p>
            <w:pPr>
              <w:ind w:left="100"/>
              <w:spacing w:after="0"/>
              <w:rPr>
                <w:sz w:val="20"/>
                <w:szCs w:val="20"/>
                <w:color w:val="auto"/>
              </w:rPr>
            </w:pPr>
            <w:r>
              <w:rPr>
                <w:rFonts w:ascii="Arial" w:cs="Arial" w:eastAsia="Arial" w:hAnsi="Arial"/>
                <w:sz w:val="17"/>
                <w:szCs w:val="17"/>
                <w:color w:val="0000FF"/>
              </w:rPr>
              <w:t>CA</w:t>
            </w:r>
          </w:p>
        </w:tc>
        <w:tc>
          <w:tcPr>
            <w:tcW w:w="1040" w:type="dxa"/>
            <w:vAlign w:val="bottom"/>
            <w:gridSpan w:val="3"/>
          </w:tcPr>
          <w:p>
            <w:pPr>
              <w:ind w:left="460"/>
              <w:spacing w:after="0"/>
              <w:rPr>
                <w:sz w:val="20"/>
                <w:szCs w:val="20"/>
                <w:color w:val="auto"/>
              </w:rPr>
            </w:pPr>
            <w:r>
              <w:rPr>
                <w:rFonts w:ascii="Arial" w:cs="Arial" w:eastAsia="Arial" w:hAnsi="Arial"/>
                <w:sz w:val="17"/>
                <w:szCs w:val="17"/>
                <w:color w:val="0000FF"/>
              </w:rPr>
              <w:t>94301</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80" w:type="dxa"/>
            <w:vAlign w:val="bottom"/>
          </w:tcPr>
          <w:p>
            <w:pPr>
              <w:spacing w:after="0"/>
              <w:rPr>
                <w:sz w:val="24"/>
                <w:szCs w:val="24"/>
                <w:color w:val="auto"/>
              </w:rPr>
            </w:pPr>
          </w:p>
        </w:tc>
        <w:tc>
          <w:tcPr>
            <w:tcW w:w="1100" w:type="dxa"/>
            <w:vAlign w:val="bottom"/>
            <w:gridSpan w:val="3"/>
          </w:tcPr>
          <w:p>
            <w:pPr>
              <w:ind w:left="100"/>
              <w:spacing w:after="0"/>
              <w:rPr>
                <w:sz w:val="20"/>
                <w:szCs w:val="20"/>
                <w:color w:val="auto"/>
              </w:rPr>
            </w:pPr>
            <w:r>
              <w:rPr>
                <w:rFonts w:ascii="Arial" w:cs="Arial" w:eastAsia="Arial" w:hAnsi="Arial"/>
                <w:sz w:val="13"/>
                <w:szCs w:val="13"/>
                <w:color w:val="auto"/>
              </w:rPr>
              <w:t>(State)</w:t>
            </w:r>
          </w:p>
        </w:tc>
        <w:tc>
          <w:tcPr>
            <w:tcW w:w="60" w:type="dxa"/>
            <w:vAlign w:val="bottom"/>
          </w:tcPr>
          <w:p>
            <w:pPr>
              <w:spacing w:after="0"/>
              <w:rPr>
                <w:sz w:val="24"/>
                <w:szCs w:val="24"/>
                <w:color w:val="auto"/>
              </w:rPr>
            </w:pPr>
          </w:p>
        </w:tc>
        <w:tc>
          <w:tcPr>
            <w:tcW w:w="98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1"/>
        <w:spacing w:after="0" w:line="245"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Issuer's Series 4 Preferred Stock, Series 5 Preferred Stock and Series 7 Preferred Stock automatically converted into an equal number of shares of Issuer's common stock immediately upon the closing of the Issuer's initial public offering and has no expiration date.</w:t>
      </w:r>
    </w:p>
    <w:p>
      <w:pPr>
        <w:spacing w:after="0" w:line="27" w:lineRule="exact"/>
        <w:rPr>
          <w:rFonts w:ascii="Arial" w:cs="Arial" w:eastAsia="Arial" w:hAnsi="Arial"/>
          <w:sz w:val="13"/>
          <w:szCs w:val="13"/>
          <w:color w:val="008000"/>
        </w:rPr>
      </w:pPr>
    </w:p>
    <w:p>
      <w:pPr>
        <w:ind w:left="40" w:right="200" w:firstLine="1"/>
        <w:spacing w:after="0" w:line="265"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Skyline Venture Partners V, L.P. ("SVP V"). Skyline Venture Management V, LLC ("LLC") is the general partner of SVP V and as such may be deemed to have voting and investment power with respect to the securities of SVP V. John G. Freund, a member of the Issuer's board of directors, together with Yasunori Kaneko, are the managing directors of LLC and each may be deemed to have voting and investment power with respect to the securities held by SVP V. Dr. Freund and Mr. Kaneko disclaim beneficial ownership of such securities, except to the extent of their pecuniary interest therein.</w:t>
      </w:r>
    </w:p>
    <w:p>
      <w:pPr>
        <w:spacing w:after="0" w:line="16" w:lineRule="exact"/>
        <w:rPr>
          <w:rFonts w:ascii="Arial" w:cs="Arial" w:eastAsia="Arial" w:hAnsi="Arial"/>
          <w:sz w:val="12"/>
          <w:szCs w:val="12"/>
          <w:color w:val="008000"/>
        </w:rPr>
      </w:pPr>
    </w:p>
    <w:p>
      <w:pPr>
        <w:ind w:left="160" w:hanging="119"/>
        <w:spacing w:after="0"/>
        <w:tabs>
          <w:tab w:leader="none" w:pos="16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Issuer's Series 6 Preferred Stock automatically converted into approximately 1.05878 shares of Issuer's common stock immediately upon the closing of the Issuer's initial public offering and has no expiration date.</w:t>
      </w:r>
    </w:p>
    <w:p>
      <w:pPr>
        <w:spacing w:after="0" w:line="65" w:lineRule="exact"/>
        <w:rPr>
          <w:rFonts w:ascii="Arial" w:cs="Arial" w:eastAsia="Arial" w:hAnsi="Arial"/>
          <w:sz w:val="11"/>
          <w:szCs w:val="11"/>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subject to the warrant are immediately exercisable. The warrant will expire in connection with the closing of the Issuer's initial public offering.</w:t>
      </w:r>
    </w:p>
    <w:p>
      <w:pPr>
        <w:spacing w:after="0" w:line="42" w:lineRule="exact"/>
        <w:rPr>
          <w:rFonts w:ascii="Arial" w:cs="Arial" w:eastAsia="Arial" w:hAnsi="Arial"/>
          <w:sz w:val="13"/>
          <w:szCs w:val="13"/>
          <w:color w:val="008000"/>
        </w:rPr>
      </w:pPr>
    </w:p>
    <w:p>
      <w:pPr>
        <w:jc w:val="both"/>
        <w:ind w:left="40" w:right="180" w:firstLine="1"/>
        <w:spacing w:after="0" w:line="237"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Immediately prior to the closing of the Issuer's initial public offering, SVP V exercised a warrant to purchase 39,421 shares of Series 5 Preferred Stock at an exercise price of $9.10 per share. The exercise price was paid on a net exercise cashless basis calculated using the Issuer's initial public offering price of $15.00, resulting in the Issuer withholding 23,904 of the warrant shares to pay the exercise price and issuing SVP V the remaining 15,517 shares.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3"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Skyline Venture Partners V, L.P.,  10/19/2018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4355465</wp:posOffset>
            </wp:positionH>
            <wp:positionV relativeFrom="paragraph">
              <wp:posOffset>-12700</wp:posOffset>
            </wp:positionV>
            <wp:extent cx="19348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934845" cy="8255"/>
                    </a:xfrm>
                    <a:prstGeom prst="rect">
                      <a:avLst/>
                    </a:prstGeom>
                    <a:noFill/>
                  </pic:spPr>
                </pic:pic>
              </a:graphicData>
            </a:graphic>
          </wp:anchor>
        </w:drawing>
      </w:r>
    </w:p>
    <w:p>
      <w:pPr>
        <w:sectPr>
          <w:pgSz w:w="11900" w:h="16838" w:orient="portrait"/>
          <w:cols w:equalWidth="0" w:num="1">
            <w:col w:w="11520"/>
          </w:cols>
          <w:pgMar w:left="240" w:top="186" w:right="139" w:bottom="0" w:gutter="0" w:footer="0" w:header="0"/>
        </w:sectPr>
      </w:pPr>
    </w:p>
    <w:bookmarkStart w:id="2" w:name="page3"/>
    <w:bookmarkEnd w:id="2"/>
    <w:p>
      <w:pPr>
        <w:ind w:left="6820"/>
        <w:spacing w:after="0"/>
        <w:rPr>
          <w:sz w:val="20"/>
          <w:szCs w:val="20"/>
          <w:color w:val="auto"/>
        </w:rPr>
      </w:pPr>
      <w:r>
        <w:rPr>
          <w:rFonts w:ascii="Arial" w:cs="Arial" w:eastAsia="Arial" w:hAnsi="Arial"/>
          <w:sz w:val="17"/>
          <w:szCs w:val="17"/>
          <w:color w:val="0000FF"/>
        </w:rPr>
        <w:t>By: Skyline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-12700</wp:posOffset>
            </wp:positionV>
            <wp:extent cx="8566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85661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Management V,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-17145</wp:posOffset>
            </wp:positionV>
            <wp:extent cx="10801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5"/>
          <w:szCs w:val="15"/>
          <w:color w:val="0000FF"/>
        </w:rPr>
        <w:t>General Partner, By: /s/ Kerensa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-2540</wp:posOffset>
            </wp:positionV>
            <wp:extent cx="13652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365250" cy="8255"/>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Kenny,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-17145</wp:posOffset>
            </wp:positionV>
            <wp:extent cx="10369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33"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Skyline Venture Management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1270</wp:posOffset>
            </wp:positionV>
            <wp:extent cx="13703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370330" cy="8255"/>
                    </a:xfrm>
                    <a:prstGeom prst="rect">
                      <a:avLst/>
                    </a:prstGeom>
                    <a:noFill/>
                  </pic:spPr>
                </pic:pic>
              </a:graphicData>
            </a:graphic>
          </wp:anchor>
        </w:drawing>
      </w:r>
    </w:p>
    <w:p>
      <w:pPr>
        <w:spacing w:after="0" w:line="20"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LLC, By: /s/ Kerensa Kenny,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-17145</wp:posOffset>
            </wp:positionV>
            <wp:extent cx="12306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23063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-17145</wp:posOffset>
            </wp:positionV>
            <wp:extent cx="7099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709930" cy="8255"/>
                    </a:xfrm>
                    <a:prstGeom prst="rect">
                      <a:avLst/>
                    </a:prstGeom>
                    <a:noFill/>
                  </pic:spPr>
                </pic:pic>
              </a:graphicData>
            </a:graphic>
          </wp:anchor>
        </w:drawing>
      </w:r>
    </w:p>
    <w:p>
      <w:pPr>
        <w:spacing w:after="0" w:line="33"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/s/ John G. Freund, /s/ Kerensa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1270</wp:posOffset>
            </wp:positionV>
            <wp:extent cx="13049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20"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Kenny,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-17145</wp:posOffset>
            </wp:positionV>
            <wp:extent cx="10369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33" w:lineRule="exact"/>
        <w:rPr>
          <w:sz w:val="20"/>
          <w:szCs w:val="20"/>
          <w:color w:val="auto"/>
        </w:rPr>
      </w:pPr>
    </w:p>
    <w:p>
      <w:pPr>
        <w:ind w:left="6820"/>
        <w:spacing w:after="0"/>
        <w:rPr>
          <w:sz w:val="20"/>
          <w:szCs w:val="20"/>
          <w:color w:val="auto"/>
        </w:rPr>
      </w:pPr>
      <w:r>
        <w:rPr>
          <w:rFonts w:ascii="Arial" w:cs="Arial" w:eastAsia="Arial" w:hAnsi="Arial"/>
          <w:sz w:val="14"/>
          <w:szCs w:val="14"/>
          <w:color w:val="0000FF"/>
        </w:rPr>
        <w:t>/s/ Yasunori Kaneko, /s/ Kerensa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8890</wp:posOffset>
            </wp:positionV>
            <wp:extent cx="13823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382395" cy="8255"/>
                    </a:xfrm>
                    <a:prstGeom prst="rect">
                      <a:avLst/>
                    </a:prstGeom>
                    <a:noFill/>
                  </pic:spPr>
                </pic:pic>
              </a:graphicData>
            </a:graphic>
          </wp:anchor>
        </w:drawing>
      </w:r>
    </w:p>
    <w:p>
      <w:pPr>
        <w:spacing w:after="0" w:line="31"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Kenny,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-17145</wp:posOffset>
            </wp:positionV>
            <wp:extent cx="10369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41" w:lineRule="exact"/>
        <w:rPr>
          <w:sz w:val="20"/>
          <w:szCs w:val="20"/>
          <w:color w:val="auto"/>
        </w:rPr>
      </w:pPr>
    </w:p>
    <w:p>
      <w:pPr>
        <w:ind w:left="682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5"/>
          <w:szCs w:val="15"/>
          <w:color w:val="0000FF"/>
        </w:rPr>
        <w:t>10/19/2018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wp:posOffset>
            </wp:positionV>
            <wp:extent cx="4813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370" w:lineRule="exact"/>
        <w:rPr>
          <w:sz w:val="20"/>
          <w:szCs w:val="20"/>
          <w:color w:val="auto"/>
        </w:rPr>
      </w:pPr>
    </w:p>
    <w:p>
      <w:pPr>
        <w:spacing w:after="0"/>
        <w:rPr>
          <w:sz w:val="20"/>
          <w:szCs w:val="20"/>
          <w:color w:val="auto"/>
        </w:rPr>
      </w:pPr>
      <w:r>
        <w:rPr>
          <w:rFonts w:ascii="Arial" w:cs="Arial" w:eastAsia="Arial" w:hAnsi="Arial"/>
          <w:sz w:val="15"/>
          <w:szCs w:val="15"/>
          <w:color w:val="0000FF"/>
        </w:rPr>
        <w:t>10/19/2018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wp:posOffset>
            </wp:positionV>
            <wp:extent cx="4813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5"/>
          <w:szCs w:val="15"/>
          <w:color w:val="0000FF"/>
        </w:rPr>
        <w:t>10/19/2018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wp:posOffset>
            </wp:positionV>
            <wp:extent cx="4813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2" w:lineRule="exact"/>
        <w:rPr>
          <w:sz w:val="20"/>
          <w:szCs w:val="20"/>
          <w:color w:val="auto"/>
        </w:rPr>
      </w:pPr>
    </w:p>
    <w:p>
      <w:pPr>
        <w:sectPr>
          <w:pgSz w:w="11900" w:h="16838" w:orient="portrait"/>
          <w:cols w:equalWidth="0" w:num="2">
            <w:col w:w="9000" w:space="100"/>
            <w:col w:w="1079"/>
          </w:cols>
          <w:pgMar w:left="280" w:top="131" w:right="1440"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2799" w:firstLine="1"/>
        <w:spacing w:after="0" w:line="330"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3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12" Type="http://schemas.openxmlformats.org/officeDocument/2006/relationships/hyperlink" Target="http://www.sec.gov/cgi-bin/browse-edgar?action=getcompany&amp;CIK=0001419187" TargetMode="External"/><Relationship Id="rId13" Type="http://schemas.openxmlformats.org/officeDocument/2006/relationships/hyperlink" Target="http://www.sec.gov/cgi-bin/browse-edgar?action=getcompany&amp;CIK=0001459839" TargetMode="External"/><Relationship Id="rId16" Type="http://schemas.openxmlformats.org/officeDocument/2006/relationships/hyperlink" Target="http://www.sec.gov/cgi-bin/browse-edgar?action=getcompany&amp;CIK=0001434887" TargetMode="External"/><Relationship Id="rId17" Type="http://schemas.openxmlformats.org/officeDocument/2006/relationships/hyperlink" Target="http://www.sec.gov/cgi-bin/browse-edgar?action=getcompany&amp;CIK=0001296771" TargetMode="External"/><Relationship Id="rId18" Type="http://schemas.openxmlformats.org/officeDocument/2006/relationships/hyperlink" Target="http://www.sec.gov/cgi-bin/browse-edgar?action=getcompany&amp;CIK=00012775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2019-12-24T04:10:18Z</dcterms:created>
  <dcterms:modified xsi:type="dcterms:W3CDTF">2019-12-24T04:10:18Z</dcterms:modified>
</cp:coreProperties>
</file>