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09/03/2019</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1,200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8"/>
                <w:szCs w:val="18"/>
                <w:color w:val="0000FF"/>
              </w:rPr>
              <w:t>20,054</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09/03/2019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1,200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18.9761</w:t>
            </w:r>
            <w:r>
              <w:rPr>
                <w:rFonts w:ascii="Arial" w:cs="Arial" w:eastAsia="Arial" w:hAnsi="Arial"/>
                <w:sz w:val="22"/>
                <w:szCs w:val="22"/>
                <w:color w:val="008000"/>
                <w:w w:val="85"/>
                <w:vertAlign w:val="superscript"/>
              </w:rPr>
              <w:t>(2)</w:t>
            </w:r>
          </w:p>
        </w:tc>
        <w:tc>
          <w:tcPr>
            <w:tcW w:w="126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8"/>
                <w:szCs w:val="18"/>
                <w:color w:val="0000FF"/>
              </w:rPr>
              <w:t>18,854</w:t>
            </w:r>
            <w:r>
              <w:rPr>
                <w:rFonts w:ascii="Arial" w:cs="Arial" w:eastAsia="Arial" w:hAnsi="Arial"/>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09/03/2019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1,200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07/26/2026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1,200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20"/>
              <w:spacing w:after="0"/>
              <w:rPr>
                <w:sz w:val="20"/>
                <w:szCs w:val="20"/>
                <w:color w:val="auto"/>
              </w:rPr>
            </w:pPr>
            <w:r>
              <w:rPr>
                <w:rFonts w:ascii="Arial" w:cs="Arial" w:eastAsia="Arial" w:hAnsi="Arial"/>
                <w:sz w:val="14"/>
                <w:szCs w:val="14"/>
                <w:color w:val="0000FF"/>
                <w:w w:val="82"/>
              </w:rPr>
              <w:t>116,890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$18.89 to $19.15,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17,237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vesting commencement date,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09/05/2019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2019-12-24T08:01:05Z</dcterms:created>
  <dcterms:modified xsi:type="dcterms:W3CDTF">2019-12-24T08:01:05Z</dcterms:modified>
</cp:coreProperties>
</file>