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0001848327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Nishimura Mika</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40550.00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41065000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03/04/2021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03/13/2024 not applicable</w:t>
      </w:r>
    </w:p>
    <w:p>
      <w:pPr>
        <w:spacing w:after="0" w:line="200" w:lineRule="exact"/>
        <w:rPr>
          <w:sz w:val="20"/>
          <w:szCs w:val="20"/>
          <w:color w:val="auto"/>
        </w:rPr>
      </w:pPr>
    </w:p>
    <w:p>
      <w:pPr>
        <w:sectPr>
          <w:pgSz w:w="11900" w:h="16838" w:orient="portrait"/>
          <w:cols w:equalWidth="0" w:num="5">
            <w:col w:w="1360" w:space="160"/>
            <w:col w:w="2420" w:space="320"/>
            <w:col w:w="2240" w:space="720"/>
            <w:col w:w="58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signed by Michael Pisetsky under power of attorney granted by the filer</w:t>
      </w:r>
    </w:p>
    <w:p>
      <w:pPr>
        <w:spacing w:after="0" w:line="56" w:lineRule="exact"/>
        <w:rPr>
          <w:sz w:val="20"/>
          <w:szCs w:val="20"/>
          <w:color w:val="auto"/>
        </w:rPr>
      </w:pPr>
    </w:p>
    <w:p>
      <w:pPr>
        <w:sectPr>
          <w:pgSz w:w="11900" w:h="16838" w:orient="portrait"/>
          <w:cols w:equalWidth="0" w:num="2">
            <w:col w:w="1280" w:space="720"/>
            <w:col w:w="92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03/13/2024</w:t>
      </w:r>
    </w:p>
    <w:p>
      <w:pPr>
        <w:spacing w:after="0" w:line="50" w:lineRule="exact"/>
        <w:rPr>
          <w:sz w:val="20"/>
          <w:szCs w:val="20"/>
          <w:color w:val="auto"/>
        </w:rPr>
      </w:pPr>
    </w:p>
    <w:p>
      <w:pPr>
        <w:sectPr>
          <w:pgSz w:w="11900" w:h="16838" w:orient="portrait"/>
          <w:cols w:equalWidth="0" w:num="2">
            <w:col w:w="1320" w:space="680"/>
            <w:col w:w="92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Mika Nishimura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2024-03-14T19:04:39Z</dcterms:created>
  <dcterms:modified xsi:type="dcterms:W3CDTF">2024-03-14T19:04:39Z</dcterms:modified>
</cp:coreProperties>
</file>