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us8257041090_020620.txt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825704109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825704109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1374991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1446158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1446158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471 El Camino Real Suite 101</w:t>
      </w:r>
    </w:p>
    <w:p>
      <w:pPr>
        <w:spacing w:after="0" w:line="238" w:lineRule="auto"/>
        <w:rPr>
          <w:sz w:val="20"/>
          <w:szCs w:val="20"/>
          <w:color w:val="auto"/>
        </w:rPr>
      </w:pPr>
      <w:r>
        <w:rPr>
          <w:rFonts w:ascii="Courier New" w:cs="Courier New" w:eastAsia="Courier New" w:hAnsi="Courier New"/>
          <w:sz w:val="18"/>
          <w:szCs w:val="18"/>
          <w:color w:val="auto"/>
        </w:rPr>
        <w:t>Santa Clara CA 95050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1446158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1374991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1446158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SI-BONE,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SI-BONE,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2020-02-07T07:57:13Z</dcterms:created>
  <dcterms:modified xsi:type="dcterms:W3CDTF">2020-02-07T07:57:13Z</dcterms:modified>
</cp:coreProperties>
</file>