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DUNN JEFFREY W</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640" w:type="dxa"/>
            <w:vAlign w:val="bottom"/>
            <w:gridSpan w:val="7"/>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17"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1"/>
                <w:szCs w:val="11"/>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4,493</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23.8189</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217,878</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195,940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-3234055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155,931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1,441 shares acquired under the SI-BONE, Inc. 2018 Employee Stock Purchase Plan on November 13, 2020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11/18/2020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2020-11-18T16:46:05Z</dcterms:created>
  <dcterms:modified xsi:type="dcterms:W3CDTF">2020-11-18T16:46:05Z</dcterms:modified>
</cp:coreProperties>
</file>