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0001459839</w:t>
              </w:r>
            </w:hyperlink>
          </w:p>
        </w:tc>
        <w:tc>
          <w:tcPr>
            <w:tcW w:w="2420" w:type="dxa"/>
            <w:vAlign w:val="bottom"/>
          </w:tcPr>
          <w:p>
            <w:pPr>
              <w:spacing w:after="0"/>
              <w:rPr>
                <w:sz w:val="21"/>
                <w:szCs w:val="21"/>
                <w:color w:val="auto"/>
              </w:rPr>
            </w:pPr>
          </w:p>
        </w:tc>
        <w:tc>
          <w:tcPr>
            <w:tcW w:w="1440" w:type="dxa"/>
            <w:vAlign w:val="bottom"/>
            <w:vMerge w:val="restart"/>
          </w:tcPr>
          <w:p>
            <w:pPr>
              <w:ind w:left="340"/>
              <w:spacing w:after="0"/>
              <w:rPr>
                <w:sz w:val="20"/>
                <w:szCs w:val="20"/>
                <w:color w:val="auto"/>
              </w:rPr>
            </w:pPr>
            <w:r>
              <w:rPr>
                <w:rFonts w:ascii="Arial" w:cs="Arial" w:eastAsia="Arial" w:hAnsi="Arial"/>
                <w:sz w:val="22"/>
                <w:szCs w:val="22"/>
                <w:color w:val="auto"/>
                <w:w w:val="89"/>
              </w:rPr>
              <w:t>SI-Bone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SI-BONE,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3055 OLIN AVENUE</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2200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95128</w:t>
      </w:r>
      <w:r>
        <w:rPr>
          <w:sz w:val="20"/>
          <w:szCs w:val="20"/>
          <w:color w:val="auto"/>
        </w:rPr>
        <w:tab/>
      </w:r>
      <w:r>
        <w:rPr>
          <w:rFonts w:ascii="Arial" w:cs="Arial" w:eastAsia="Arial" w:hAnsi="Arial"/>
          <w:sz w:val="22"/>
          <w:szCs w:val="22"/>
          <w:color w:val="auto"/>
        </w:rPr>
        <w:t>4082070700</w:t>
      </w:r>
    </w:p>
    <w:p>
      <w:pPr>
        <w:spacing w:after="0" w:line="699" w:lineRule="exact"/>
        <w:rPr>
          <w:sz w:val="24"/>
          <w:szCs w:val="24"/>
          <w:color w:val="auto"/>
        </w:rPr>
      </w:pPr>
    </w:p>
    <w:p>
      <w:pPr>
        <w:sectPr>
          <w:pgSz w:w="11900" w:h="16838" w:orient="portrait"/>
          <w:cols w:equalWidth="0" w:num="2">
            <w:col w:w="4980" w:space="20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Dunn</w:t>
            </w:r>
          </w:p>
        </w:tc>
        <w:tc>
          <w:tcPr>
            <w:tcW w:w="1220" w:type="dxa"/>
            <w:vAlign w:val="bottom"/>
          </w:tcPr>
          <w:p>
            <w:pPr>
              <w:ind w:left="500"/>
              <w:spacing w:after="0"/>
              <w:rPr>
                <w:sz w:val="20"/>
                <w:szCs w:val="20"/>
                <w:color w:val="auto"/>
              </w:rPr>
            </w:pPr>
            <w:r>
              <w:rPr>
                <w:rFonts w:ascii="Arial" w:cs="Arial" w:eastAsia="Arial" w:hAnsi="Arial"/>
                <w:sz w:val="22"/>
                <w:szCs w:val="22"/>
                <w:color w:val="auto"/>
              </w:rPr>
              <w:t>Jeffrey</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Bonita</w:t>
            </w:r>
          </w:p>
        </w:tc>
        <w:tc>
          <w:tcPr>
            <w:tcW w:w="1220" w:type="dxa"/>
            <w:vAlign w:val="bottom"/>
          </w:tcPr>
          <w:p>
            <w:pPr>
              <w:ind w:left="500"/>
              <w:spacing w:after="0"/>
              <w:rPr>
                <w:sz w:val="20"/>
                <w:szCs w:val="20"/>
                <w:color w:val="auto"/>
              </w:rPr>
            </w:pPr>
            <w:r>
              <w:rPr>
                <w:rFonts w:ascii="Arial" w:cs="Arial" w:eastAsia="Arial" w:hAnsi="Arial"/>
                <w:sz w:val="22"/>
                <w:szCs w:val="22"/>
                <w:color w:val="auto"/>
              </w:rPr>
              <w:t>David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Davis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Timothy</w:t>
            </w: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Freund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Hinckley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Gregory</w:t>
            </w:r>
          </w:p>
        </w:tc>
        <w:tc>
          <w:tcPr>
            <w:tcW w:w="4880" w:type="dxa"/>
            <w:vAlign w:val="bottom"/>
          </w:tcPr>
          <w:p>
            <w:pPr>
              <w:ind w:left="320"/>
              <w:spacing w:after="0"/>
              <w:rPr>
                <w:sz w:val="20"/>
                <w:szCs w:val="20"/>
                <w:color w:val="auto"/>
              </w:rPr>
            </w:pPr>
            <w:r>
              <w:rPr>
                <w:rFonts w:ascii="Arial" w:cs="Arial" w:eastAsia="Arial" w:hAnsi="Arial"/>
                <w:sz w:val="22"/>
                <w:szCs w:val="22"/>
                <w:color w:val="auto"/>
              </w:rPr>
              <w:t>K.</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Licitra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5"/>
              </w:rPr>
              <w:t>Karen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Reiley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Valentine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Keith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SI-BONE,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Johnson</w:t>
            </w:r>
          </w:p>
        </w:tc>
        <w:tc>
          <w:tcPr>
            <w:tcW w:w="840" w:type="dxa"/>
            <w:vAlign w:val="bottom"/>
          </w:tcPr>
          <w:p>
            <w:pPr>
              <w:ind w:left="26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SI-BONE,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Jose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Francis</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Laura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SI-BONE,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3055 Olin Avenue, Suite 2200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Jose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2016-06-02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08" w:right="2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$20,999,999</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$19,999,999</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$1,000,000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74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374650"/>
                    </a:xfrm>
                    <a:prstGeom prst="rect">
                      <a:avLst/>
                    </a:prstGeom>
                    <a:noFill/>
                  </pic:spPr>
                </pic:pic>
              </a:graphicData>
            </a:graphic>
          </wp:anchor>
        </w:drawing>
      </w:r>
    </w:p>
    <w:p>
      <w:pPr>
        <w:spacing w:after="0" w:line="193" w:lineRule="exact"/>
        <w:rPr>
          <w:sz w:val="20"/>
          <w:szCs w:val="20"/>
          <w:color w:val="auto"/>
        </w:rPr>
      </w:pPr>
    </w:p>
    <w:p>
      <w:pPr>
        <w:ind w:left="540"/>
        <w:spacing w:after="0"/>
        <w:tabs>
          <w:tab w:leader="none" w:pos="1561"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280" w:type="dxa"/>
            <w:vAlign w:val="bottom"/>
            <w:tcBorders>
              <w:top w:val="single" w:sz="8" w:color="2C2C2C"/>
              <w:bottom w:val="single" w:sz="8" w:color="808080"/>
            </w:tcBorders>
          </w:tcPr>
          <w:p>
            <w:pPr>
              <w:ind w:left="19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SI-BONE, Inc.</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Robert E. Johnson</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Robert E. Johnson</w:t>
            </w:r>
          </w:p>
        </w:tc>
        <w:tc>
          <w:tcPr>
            <w:tcW w:w="20" w:type="dxa"/>
            <w:vAlign w:val="bottom"/>
          </w:tcPr>
          <w:p>
            <w:pPr>
              <w:spacing w:after="0"/>
              <w:rPr>
                <w:sz w:val="22"/>
                <w:szCs w:val="22"/>
                <w:color w:val="auto"/>
              </w:rPr>
            </w:pPr>
          </w:p>
        </w:tc>
        <w:tc>
          <w:tcPr>
            <w:tcW w:w="4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General Counsel and Corporate Secretary</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90"/>
              </w:rPr>
              <w:t>2016-06-17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1156970</wp:posOffset>
            </wp:positionH>
            <wp:positionV relativeFrom="page">
              <wp:posOffset>93345</wp:posOffset>
            </wp:positionV>
            <wp:extent cx="59690" cy="41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2580640</wp:posOffset>
            </wp:positionH>
            <wp:positionV relativeFrom="page">
              <wp:posOffset>93345</wp:posOffset>
            </wp:positionV>
            <wp:extent cx="59690" cy="419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3815080</wp:posOffset>
            </wp:positionH>
            <wp:positionV relativeFrom="page">
              <wp:posOffset>93345</wp:posOffset>
            </wp:positionV>
            <wp:extent cx="5969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6542405</wp:posOffset>
            </wp:positionH>
            <wp:positionV relativeFrom="page">
              <wp:posOffset>93345</wp:posOffset>
            </wp:positionV>
            <wp:extent cx="5969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2019-12-08T18:34:14Z</dcterms:created>
  <dcterms:modified xsi:type="dcterms:W3CDTF">2019-12-08T18:34:14Z</dcterms:modified>
</cp:coreProperties>
</file>