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7044055" cy="5246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524637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540"/>
          </w:cols>
          <w:pgMar w:left="460" w:top="225" w:right="4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Maheshwari Anshul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SI-BONE,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SIBN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4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24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1340" w:type="dxa"/>
            <w:vAlign w:val="bottom"/>
            <w:gridSpan w:val="3"/>
          </w:tcPr>
          <w:p>
            <w:pPr>
              <w:ind w:left="80"/>
              <w:spacing w:after="0"/>
              <w:rPr>
                <w:sz w:val="20"/>
                <w:szCs w:val="20"/>
                <w:color w:val="auto"/>
              </w:rPr>
            </w:pPr>
            <w:r>
              <w:rPr>
                <w:rFonts w:ascii="Arial" w:cs="Arial" w:eastAsia="Arial" w:hAnsi="Arial"/>
                <w:sz w:val="17"/>
                <w:szCs w:val="17"/>
                <w:color w:val="0000FF"/>
              </w:rPr>
              <w:t>08/16/2023</w:t>
            </w:r>
          </w:p>
        </w:tc>
        <w:tc>
          <w:tcPr>
            <w:tcW w:w="2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2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4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34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160"/>
          </w:cols>
          <w:pgMar w:left="460" w:top="225" w:right="439" w:bottom="144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1"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2"/>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jc w:val="right"/>
              <w:ind w:right="109"/>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jc w:val="center"/>
              <w:ind w:left="7"/>
              <w:spacing w:after="0" w:line="133" w:lineRule="exact"/>
              <w:rPr>
                <w:sz w:val="20"/>
                <w:szCs w:val="20"/>
                <w:color w:val="auto"/>
              </w:rPr>
            </w:pPr>
            <w:r>
              <w:rPr>
                <w:rFonts w:ascii="Arial" w:cs="Arial" w:eastAsia="Arial" w:hAnsi="Arial"/>
                <w:sz w:val="12"/>
                <w:szCs w:val="12"/>
                <w:b w:val="1"/>
                <w:bCs w:val="1"/>
                <w:color w:val="auto"/>
                <w:w w:val="99"/>
              </w:rPr>
              <w:t>(A) or</w:t>
            </w:r>
          </w:p>
        </w:tc>
        <w:tc>
          <w:tcPr>
            <w:tcW w:w="9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94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08/16/2023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7"/>
                <w:szCs w:val="17"/>
                <w:color w:val="0000FF"/>
              </w:rPr>
              <w:t>828</w:t>
            </w:r>
          </w:p>
        </w:tc>
        <w:tc>
          <w:tcPr>
            <w:tcW w:w="56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21.0319</w:t>
            </w:r>
            <w:r>
              <w:rPr>
                <w:rFonts w:ascii="Arial" w:cs="Arial" w:eastAsia="Arial" w:hAnsi="Arial"/>
                <w:sz w:val="22"/>
                <w:szCs w:val="22"/>
                <w:color w:val="008000"/>
                <w:w w:val="94"/>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Arial" w:cs="Arial" w:eastAsia="Arial" w:hAnsi="Arial"/>
                <w:sz w:val="17"/>
                <w:szCs w:val="17"/>
                <w:color w:val="0000FF"/>
              </w:rPr>
              <w:t>152,620</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Common Stock</w:t>
            </w:r>
          </w:p>
        </w:tc>
        <w:tc>
          <w:tcPr>
            <w:tcW w:w="1660" w:type="dxa"/>
            <w:vAlign w:val="bottom"/>
            <w:tcBorders>
              <w:bottom w:val="single" w:sz="8" w:color="2C2C2C"/>
            </w:tcBorders>
          </w:tcPr>
          <w:p>
            <w:pPr>
              <w:jc w:val="right"/>
              <w:ind w:right="89"/>
              <w:spacing w:after="0"/>
              <w:rPr>
                <w:sz w:val="20"/>
                <w:szCs w:val="20"/>
                <w:color w:val="auto"/>
              </w:rPr>
            </w:pPr>
            <w:r>
              <w:rPr>
                <w:rFonts w:ascii="Arial" w:cs="Arial" w:eastAsia="Arial" w:hAnsi="Arial"/>
                <w:sz w:val="17"/>
                <w:szCs w:val="17"/>
                <w:color w:val="0000FF"/>
              </w:rPr>
              <w:t>08/16/2023</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right"/>
              <w:ind w:right="109"/>
              <w:spacing w:after="0"/>
              <w:rPr>
                <w:sz w:val="20"/>
                <w:szCs w:val="20"/>
                <w:color w:val="auto"/>
              </w:rPr>
            </w:pPr>
            <w:r>
              <w:rPr>
                <w:rFonts w:ascii="Arial" w:cs="Arial" w:eastAsia="Arial" w:hAnsi="Arial"/>
                <w:sz w:val="17"/>
                <w:szCs w:val="17"/>
                <w:color w:val="0000FF"/>
              </w:rPr>
              <w:t>905</w:t>
            </w:r>
          </w:p>
        </w:tc>
        <w:tc>
          <w:tcPr>
            <w:tcW w:w="560" w:type="dxa"/>
            <w:vAlign w:val="bottom"/>
            <w:tcBorders>
              <w:bottom w:val="single" w:sz="8" w:color="2C2C2C"/>
            </w:tcBorders>
          </w:tcPr>
          <w:p>
            <w:pPr>
              <w:jc w:val="center"/>
              <w:ind w:left="27"/>
              <w:spacing w:after="0"/>
              <w:rPr>
                <w:sz w:val="20"/>
                <w:szCs w:val="20"/>
                <w:color w:val="auto"/>
              </w:rPr>
            </w:pPr>
            <w:r>
              <w:rPr>
                <w:rFonts w:ascii="Arial" w:cs="Arial" w:eastAsia="Arial" w:hAnsi="Arial"/>
                <w:sz w:val="17"/>
                <w:szCs w:val="17"/>
                <w:color w:val="0000FF"/>
              </w:rPr>
              <w:t>D</w:t>
            </w:r>
          </w:p>
        </w:tc>
        <w:tc>
          <w:tcPr>
            <w:tcW w:w="94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20.9377</w:t>
            </w:r>
            <w:r>
              <w:rPr>
                <w:rFonts w:ascii="Arial" w:cs="Arial" w:eastAsia="Arial" w:hAnsi="Arial"/>
                <w:sz w:val="22"/>
                <w:szCs w:val="22"/>
                <w:color w:val="008000"/>
                <w:w w:val="94"/>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Arial" w:cs="Arial" w:eastAsia="Arial" w:hAnsi="Arial"/>
                <w:sz w:val="17"/>
                <w:szCs w:val="17"/>
                <w:color w:val="0000FF"/>
              </w:rPr>
              <w:t>151,715</w:t>
            </w:r>
            <w:r>
              <w:rPr>
                <w:rFonts w:ascii="Arial" w:cs="Arial" w:eastAsia="Arial" w:hAnsi="Arial"/>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7"/>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38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jc w:val="both"/>
        <w:ind w:left="40" w:right="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$20.82 USD to $21.125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This transaction was executed in multiple trades at prices ranging from $20.75 USD to $21.13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121,598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3614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in-Fact for Anshul</w:t>
      </w:r>
      <w:r>
        <w:rPr>
          <w:sz w:val="20"/>
          <w:szCs w:val="20"/>
          <w:color w:val="auto"/>
        </w:rPr>
        <w:tab/>
      </w:r>
      <w:r>
        <w:rPr>
          <w:rFonts w:ascii="Arial" w:cs="Arial" w:eastAsia="Arial" w:hAnsi="Arial"/>
          <w:sz w:val="15"/>
          <w:szCs w:val="15"/>
          <w:color w:val="0000FF"/>
        </w:rPr>
        <w:t>08/18/2023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25" w:right="4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168" w:lineRule="exact"/>
        <w:rPr>
          <w:sz w:val="20"/>
          <w:szCs w:val="20"/>
          <w:color w:val="auto"/>
        </w:rPr>
      </w:pPr>
    </w:p>
    <w:p>
      <w:pPr>
        <w:ind w:right="1359" w:firstLine="7"/>
        <w:spacing w:after="0" w:line="255"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171" w:lineRule="exact"/>
        <w:rPr>
          <w:rFonts w:ascii="Courier New" w:cs="Courier New" w:eastAsia="Courier New" w:hAnsi="Courier New"/>
          <w:sz w:val="17"/>
          <w:szCs w:val="17"/>
          <w:color w:val="auto"/>
        </w:rPr>
      </w:pPr>
    </w:p>
    <w:p>
      <w:pPr>
        <w:ind w:right="1579" w:firstLine="7"/>
        <w:spacing w:after="0" w:line="257"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168" w:lineRule="exact"/>
        <w:rPr>
          <w:rFonts w:ascii="Courier New" w:cs="Courier New" w:eastAsia="Courier New" w:hAnsi="Courier New"/>
          <w:sz w:val="17"/>
          <w:szCs w:val="17"/>
          <w:color w:val="auto"/>
        </w:rPr>
      </w:pPr>
    </w:p>
    <w:p>
      <w:pPr>
        <w:ind w:right="1679" w:firstLine="7"/>
        <w:spacing w:after="0" w:line="254" w:lineRule="auto"/>
        <w:tabs>
          <w:tab w:leader="none" w:pos="83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2" w:lineRule="exact"/>
        <w:rPr>
          <w:sz w:val="20"/>
          <w:szCs w:val="20"/>
          <w:color w:val="auto"/>
        </w:rPr>
      </w:pPr>
    </w:p>
    <w:p>
      <w:pPr>
        <w:ind w:right="1679"/>
        <w:spacing w:after="0" w:line="252"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172" w:lineRule="exact"/>
        <w:rPr>
          <w:sz w:val="20"/>
          <w:szCs w:val="20"/>
          <w:color w:val="auto"/>
        </w:rPr>
      </w:pPr>
    </w:p>
    <w:p>
      <w:pPr>
        <w:ind w:right="1779"/>
        <w:spacing w:after="0" w:line="254"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172" w:lineRule="exact"/>
        <w:rPr>
          <w:sz w:val="20"/>
          <w:szCs w:val="20"/>
          <w:color w:val="auto"/>
        </w:rPr>
      </w:pPr>
    </w:p>
    <w:p>
      <w:pPr>
        <w:ind w:right="2199"/>
        <w:spacing w:after="0" w:line="281"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2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53089"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2023-08-18T15:41:28Z</dcterms:created>
  <dcterms:modified xsi:type="dcterms:W3CDTF">2023-08-18T15:41:28Z</dcterms:modified>
</cp:coreProperties>
</file>